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7D" w:rsidRDefault="00E4327D" w:rsidP="00AC51FC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" w:tooltip="Permanent Link: ΕΠΙΔΟΤΟΥΜΕΝΟ ΠΡΟΓΡΑΜΜΑ ΑΝΕΡΓΩΝ" w:history="1">
        <w:r w:rsidRPr="00AC51F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ΕΠΙΔΟΤΟΥΜΕΝΟ ΠΡΟΓΡΑΜΜΑ </w:t>
        </w:r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ΚΑΤΑΡΤΙΣΗΣ </w:t>
        </w:r>
        <w:r w:rsidRPr="00AC51F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ΑΝΕΡΓΩΝ</w:t>
        </w:r>
      </w:hyperlink>
    </w:p>
    <w:p w:rsidR="00E4327D" w:rsidRPr="00AC51FC" w:rsidRDefault="00E4327D" w:rsidP="00AC51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327D" w:rsidRDefault="00E4327D" w:rsidP="003B0B89">
      <w:pPr>
        <w:spacing w:after="120"/>
        <w:jc w:val="both"/>
        <w:rPr>
          <w:sz w:val="24"/>
          <w:szCs w:val="24"/>
          <w:lang w:eastAsia="zh-CN"/>
        </w:rPr>
      </w:pPr>
      <w:r w:rsidRPr="003B0B89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ΠΡ</w:t>
      </w:r>
      <w:r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ΑΞΗ</w:t>
      </w:r>
      <w:r w:rsidRPr="003B0B89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: «</w:t>
      </w:r>
      <w:r w:rsidRPr="000A0BCF">
        <w:rPr>
          <w:b/>
          <w:bCs/>
        </w:rPr>
        <w:t>Α</w:t>
      </w:r>
      <w:r w:rsidRPr="000A0BCF">
        <w:rPr>
          <w:b/>
          <w:bCs/>
          <w:lang w:eastAsia="el-GR"/>
        </w:rPr>
        <w:t>νάπτυξη δεξιοτήτων ανέργων στην περιοχή παρέμβασης της Στρατηγικής Βιώσιμης Αστικής Ανάπτυξης (ΣΒΑΑ) Κατερίνης</w:t>
      </w:r>
      <w:r w:rsidRPr="003B0028">
        <w:rPr>
          <w:sz w:val="24"/>
          <w:szCs w:val="24"/>
          <w:lang w:eastAsia="zh-CN"/>
        </w:rPr>
        <w:t>» Κωδικός ΟΠΣ 506</w:t>
      </w:r>
      <w:r>
        <w:rPr>
          <w:sz w:val="24"/>
          <w:szCs w:val="24"/>
          <w:lang w:eastAsia="zh-CN"/>
        </w:rPr>
        <w:t>6578</w:t>
      </w:r>
      <w:r w:rsidRPr="003B0028">
        <w:rPr>
          <w:sz w:val="24"/>
          <w:szCs w:val="24"/>
          <w:lang w:eastAsia="zh-CN"/>
        </w:rPr>
        <w:t>.</w:t>
      </w:r>
    </w:p>
    <w:p w:rsidR="00E4327D" w:rsidRDefault="00E4327D" w:rsidP="003B0B89">
      <w:pPr>
        <w:jc w:val="both"/>
        <w:rPr>
          <w:b/>
          <w:bCs/>
        </w:rPr>
      </w:pPr>
      <w:r w:rsidRPr="00D84E1B">
        <w:rPr>
          <w:b/>
          <w:bCs/>
          <w:color w:val="FF0000"/>
        </w:rPr>
        <w:t>Υποέργο  1.</w:t>
      </w:r>
      <w:r w:rsidRPr="00EC4A2F">
        <w:rPr>
          <w:b/>
          <w:bCs/>
        </w:rPr>
        <w:t xml:space="preserve"> </w:t>
      </w:r>
      <w:r>
        <w:rPr>
          <w:b/>
          <w:bCs/>
        </w:rPr>
        <w:t>Προγράμματα επιμόρφωσης ανέργων για την προώθηση στην αυτοαπασχόληση και στη δημιουργία πολύ μικρών και μικρών επιχειρήσεων.</w:t>
      </w:r>
    </w:p>
    <w:p w:rsidR="00E4327D" w:rsidRDefault="00E4327D" w:rsidP="003B0B89">
      <w:pPr>
        <w:spacing w:before="100" w:beforeAutospacing="1" w:after="100" w:afterAutospacing="1" w:line="240" w:lineRule="auto"/>
        <w:rPr>
          <w:b/>
          <w:bCs/>
          <w:color w:val="211E1E"/>
        </w:rPr>
      </w:pPr>
      <w:r w:rsidRPr="003B0B89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Επιδοτούμεν</w:t>
      </w:r>
      <w:r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α</w:t>
      </w:r>
      <w:r w:rsidRPr="003B0B89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πρ</w:t>
      </w:r>
      <w:r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ογράμματα</w:t>
      </w:r>
      <w:r w:rsidRPr="003B0B89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κατάρτισης με Πιστοποίηση </w:t>
      </w:r>
      <w:r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&amp; Συμβουλευτική </w:t>
      </w:r>
      <w:r w:rsidRPr="003B0B89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για</w:t>
      </w:r>
      <w:r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ογδόντα</w:t>
      </w:r>
      <w:r w:rsidRPr="003B0B89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8</w:t>
      </w:r>
      <w:r w:rsidRPr="003B0B89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0) </w:t>
      </w:r>
      <w:r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ανέργους διάρκειας </w:t>
      </w:r>
      <w:r w:rsidRPr="00106371">
        <w:rPr>
          <w:b/>
          <w:bCs/>
          <w:color w:val="211E1E"/>
        </w:rPr>
        <w:t>120 ωρών (70 ώρες θεωρία και 50 ώρες πρακτική)</w:t>
      </w:r>
    </w:p>
    <w:p w:rsidR="00E4327D" w:rsidRPr="00106371" w:rsidRDefault="00E4327D" w:rsidP="003B0B8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  <w:r>
        <w:rPr>
          <w:b/>
          <w:bCs/>
          <w:color w:val="211E1E"/>
        </w:rPr>
        <w:t>Εκπαιδευτικό επίδομα: 600,00 ευρώ.</w:t>
      </w:r>
    </w:p>
    <w:p w:rsidR="00E4327D" w:rsidRPr="003B0B89" w:rsidRDefault="00E4327D" w:rsidP="00AC51F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4 </w:t>
      </w:r>
      <w:r w:rsidRPr="003B0B89">
        <w:rPr>
          <w:rFonts w:ascii="Times New Roman" w:hAnsi="Times New Roman" w:cs="Times New Roman"/>
          <w:sz w:val="24"/>
          <w:szCs w:val="24"/>
          <w:lang w:eastAsia="el-GR"/>
        </w:rPr>
        <w:t>Πρ</w:t>
      </w:r>
      <w:r>
        <w:rPr>
          <w:rFonts w:ascii="Times New Roman" w:hAnsi="Times New Roman" w:cs="Times New Roman"/>
          <w:sz w:val="24"/>
          <w:szCs w:val="24"/>
          <w:lang w:eastAsia="el-GR"/>
        </w:rPr>
        <w:t>ο</w:t>
      </w:r>
      <w:r w:rsidRPr="003B0B89">
        <w:rPr>
          <w:rFonts w:ascii="Times New Roman" w:hAnsi="Times New Roman" w:cs="Times New Roman"/>
          <w:sz w:val="24"/>
          <w:szCs w:val="24"/>
          <w:lang w:eastAsia="el-GR"/>
        </w:rPr>
        <w:t>γρ</w:t>
      </w:r>
      <w:r>
        <w:rPr>
          <w:rFonts w:ascii="Times New Roman" w:hAnsi="Times New Roman" w:cs="Times New Roman"/>
          <w:sz w:val="24"/>
          <w:szCs w:val="24"/>
          <w:lang w:eastAsia="el-GR"/>
        </w:rPr>
        <w:t>ά</w:t>
      </w:r>
      <w:r w:rsidRPr="003B0B89">
        <w:rPr>
          <w:rFonts w:ascii="Times New Roman" w:hAnsi="Times New Roman" w:cs="Times New Roman"/>
          <w:sz w:val="24"/>
          <w:szCs w:val="24"/>
          <w:lang w:eastAsia="el-GR"/>
        </w:rPr>
        <w:t>μμα</w:t>
      </w:r>
      <w:r>
        <w:rPr>
          <w:rFonts w:ascii="Times New Roman" w:hAnsi="Times New Roman" w:cs="Times New Roman"/>
          <w:sz w:val="24"/>
          <w:szCs w:val="24"/>
          <w:lang w:eastAsia="el-GR"/>
        </w:rPr>
        <w:t>τα</w:t>
      </w:r>
      <w:r w:rsidRPr="003B0B89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l-GR"/>
        </w:rPr>
        <w:t xml:space="preserve">των </w:t>
      </w:r>
      <w:r w:rsidRPr="003B0B89">
        <w:rPr>
          <w:rFonts w:ascii="Times New Roman" w:hAnsi="Times New Roman" w:cs="Times New Roman"/>
          <w:sz w:val="24"/>
          <w:szCs w:val="24"/>
          <w:lang w:eastAsia="el-GR"/>
        </w:rPr>
        <w:t xml:space="preserve">20 ανέργων </w:t>
      </w:r>
      <w:r>
        <w:rPr>
          <w:rFonts w:ascii="Times New Roman" w:hAnsi="Times New Roman" w:cs="Times New Roman"/>
          <w:sz w:val="24"/>
          <w:szCs w:val="24"/>
          <w:lang w:eastAsia="el-GR"/>
        </w:rPr>
        <w:t xml:space="preserve">έκαστο </w:t>
      </w:r>
      <w:r w:rsidRPr="003B0B89">
        <w:rPr>
          <w:rFonts w:ascii="Times New Roman" w:hAnsi="Times New Roman" w:cs="Times New Roman"/>
          <w:sz w:val="24"/>
          <w:szCs w:val="24"/>
          <w:lang w:eastAsia="el-GR"/>
        </w:rPr>
        <w:t xml:space="preserve">με τίτλο: </w:t>
      </w:r>
      <w:r w:rsidRPr="006B2899">
        <w:rPr>
          <w:color w:val="000000"/>
          <w:lang w:eastAsia="el-GR"/>
        </w:rPr>
        <w:t>«</w:t>
      </w:r>
      <w:r w:rsidRPr="00106371">
        <w:rPr>
          <w:b/>
          <w:bCs/>
          <w:i/>
          <w:iCs/>
          <w:color w:val="000000"/>
        </w:rPr>
        <w:t>Επιχειρηματικότητα και Καινοτομία</w:t>
      </w:r>
      <w:r w:rsidRPr="006B2899">
        <w:rPr>
          <w:color w:val="000000"/>
          <w:lang w:eastAsia="el-GR"/>
        </w:rPr>
        <w:t>»</w:t>
      </w:r>
    </w:p>
    <w:p w:rsidR="00E4327D" w:rsidRPr="003B0B89" w:rsidRDefault="00E4327D" w:rsidP="003B0B89">
      <w:pPr>
        <w:spacing w:after="120"/>
        <w:rPr>
          <w:b/>
          <w:bCs/>
        </w:rPr>
      </w:pPr>
      <w:r w:rsidRPr="003B0B89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ΔΙΚΑΙΩΜΑ ΣΥΜΜΕΤΟΧΗΣ:</w:t>
      </w:r>
    </w:p>
    <w:p w:rsidR="00E4327D" w:rsidRDefault="00E4327D" w:rsidP="00867343">
      <w:pPr>
        <w:pStyle w:val="ListParagraph"/>
        <w:numPr>
          <w:ilvl w:val="0"/>
          <w:numId w:val="1"/>
        </w:numPr>
        <w:spacing w:after="120"/>
        <w:rPr>
          <w:b/>
          <w:bCs/>
        </w:rPr>
      </w:pPr>
      <w:r>
        <w:rPr>
          <w:b/>
          <w:bCs/>
        </w:rPr>
        <w:t>άνεργοι</w:t>
      </w:r>
    </w:p>
    <w:p w:rsidR="00E4327D" w:rsidRPr="00867343" w:rsidRDefault="00E4327D" w:rsidP="00867343">
      <w:pPr>
        <w:pStyle w:val="ListParagraph"/>
        <w:numPr>
          <w:ilvl w:val="0"/>
          <w:numId w:val="1"/>
        </w:numPr>
        <w:spacing w:after="120"/>
        <w:rPr>
          <w:b/>
          <w:bCs/>
        </w:rPr>
      </w:pPr>
      <w:r w:rsidRPr="00867343">
        <w:rPr>
          <w:b/>
          <w:bCs/>
        </w:rPr>
        <w:t>κάτοικοι της περιοχής παρέμβασης της Στρατηγικής Βιώσιμης Αστικής Ανάπτυξης (ΣΒΑΑ) Κατερίνης.</w:t>
      </w:r>
    </w:p>
    <w:p w:rsidR="00E4327D" w:rsidRPr="00867343" w:rsidRDefault="00E4327D" w:rsidP="00867343">
      <w:pPr>
        <w:pStyle w:val="ListParagraph"/>
        <w:numPr>
          <w:ilvl w:val="0"/>
          <w:numId w:val="1"/>
        </w:numPr>
        <w:spacing w:after="120"/>
        <w:rPr>
          <w:b/>
          <w:bCs/>
        </w:rPr>
      </w:pPr>
      <w:r w:rsidRPr="00867343">
        <w:rPr>
          <w:b/>
          <w:bCs/>
        </w:rPr>
        <w:t>τουλάχιστον απόφοιτοι υποχρεωτικής εκπαίδευσης.</w:t>
      </w:r>
    </w:p>
    <w:p w:rsidR="00E4327D" w:rsidRPr="000A0BCF" w:rsidRDefault="00E4327D" w:rsidP="003B0B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3B0B89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ΥΠΟΒΟΛΗ ΑΙΤΗΣΕΩΝ ΣΥΜΜΕΤΟΧΗΣ</w:t>
      </w:r>
      <w:r w:rsidRPr="003B0B89">
        <w:rPr>
          <w:rFonts w:ascii="Times New Roman" w:hAnsi="Times New Roman" w:cs="Times New Roman"/>
          <w:sz w:val="24"/>
          <w:szCs w:val="24"/>
          <w:lang w:eastAsia="el-GR"/>
        </w:rPr>
        <w:t xml:space="preserve">: από </w:t>
      </w:r>
      <w:r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8</w:t>
      </w:r>
      <w:r w:rsidRPr="009E783A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/1</w:t>
      </w:r>
      <w:r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1</w:t>
      </w:r>
      <w:r w:rsidRPr="009E783A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/2022</w:t>
      </w:r>
      <w:r w:rsidRPr="00106371">
        <w:rPr>
          <w:rFonts w:ascii="Times New Roman" w:hAnsi="Times New Roman" w:cs="Times New Roman"/>
          <w:sz w:val="24"/>
          <w:szCs w:val="24"/>
          <w:lang w:eastAsia="el-GR"/>
        </w:rPr>
        <w:t xml:space="preserve"> έως </w:t>
      </w:r>
      <w:r>
        <w:rPr>
          <w:rFonts w:ascii="Times New Roman" w:hAnsi="Times New Roman" w:cs="Times New Roman"/>
          <w:sz w:val="24"/>
          <w:szCs w:val="24"/>
          <w:lang w:eastAsia="el-GR"/>
        </w:rPr>
        <w:t>τη συμπλήρωση  του αριθμού ενδιαφερομένων ανέργων να</w:t>
      </w:r>
      <w:r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0A0BCF">
        <w:rPr>
          <w:rFonts w:ascii="Times New Roman" w:hAnsi="Times New Roman" w:cs="Times New Roman"/>
          <w:sz w:val="24"/>
          <w:szCs w:val="24"/>
          <w:lang w:eastAsia="el-GR"/>
        </w:rPr>
        <w:t>συμμετάσχουν στα προγράμματα.</w:t>
      </w:r>
    </w:p>
    <w:p w:rsidR="00E4327D" w:rsidRDefault="00E4327D" w:rsidP="002C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89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ΠΛΗΡΟΦΟΡΙΕΣ- ΑΙΤΗΣΕΙΣ</w:t>
      </w:r>
      <w:r w:rsidRPr="003B0B89">
        <w:rPr>
          <w:rFonts w:ascii="Times New Roman" w:hAnsi="Times New Roman" w:cs="Times New Roman"/>
          <w:sz w:val="24"/>
          <w:szCs w:val="24"/>
          <w:lang w:eastAsia="el-GR"/>
        </w:rPr>
        <w:t>:</w:t>
      </w:r>
      <w:r w:rsidRPr="003B0B89">
        <w:rPr>
          <w:rFonts w:ascii="Times New Roman" w:hAnsi="Times New Roman" w:cs="Times New Roman"/>
          <w:sz w:val="24"/>
          <w:szCs w:val="24"/>
          <w:lang w:eastAsia="el-GR"/>
        </w:rPr>
        <w:br/>
        <w:t>www.</w:t>
      </w:r>
      <w:r w:rsidRPr="003B0B89">
        <w:rPr>
          <w:rFonts w:ascii="Times New Roman" w:hAnsi="Times New Roman" w:cs="Times New Roman"/>
          <w:sz w:val="24"/>
          <w:szCs w:val="24"/>
          <w:lang w:val="en-US" w:eastAsia="el-GR"/>
        </w:rPr>
        <w:t>katerini</w:t>
      </w:r>
      <w:r w:rsidRPr="003B0B89">
        <w:rPr>
          <w:rFonts w:ascii="Times New Roman" w:hAnsi="Times New Roman" w:cs="Times New Roman"/>
          <w:sz w:val="24"/>
          <w:szCs w:val="24"/>
          <w:lang w:eastAsia="el-GR"/>
        </w:rPr>
        <w:t>.gr</w:t>
      </w:r>
      <w:r w:rsidRPr="003B0B89">
        <w:rPr>
          <w:rFonts w:ascii="Times New Roman" w:hAnsi="Times New Roman" w:cs="Times New Roman"/>
          <w:sz w:val="24"/>
          <w:szCs w:val="24"/>
          <w:lang w:eastAsia="el-GR"/>
        </w:rPr>
        <w:br/>
      </w:r>
      <w:r w:rsidRPr="003B0B89">
        <w:rPr>
          <w:rFonts w:ascii="Times New Roman" w:hAnsi="Times New Roman" w:cs="Times New Roman"/>
          <w:sz w:val="24"/>
          <w:szCs w:val="24"/>
        </w:rPr>
        <w:t>ΔΗΜΟΣ ΚΑΤΕΡΙΝΗΣ</w:t>
      </w:r>
    </w:p>
    <w:p w:rsidR="00E4327D" w:rsidRPr="002C0120" w:rsidRDefault="00E4327D" w:rsidP="002C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BD1">
        <w:rPr>
          <w:rFonts w:ascii="Times New Roman" w:hAnsi="Times New Roman" w:cs="Times New Roman"/>
          <w:sz w:val="24"/>
          <w:szCs w:val="24"/>
          <w:lang w:eastAsia="el-GR"/>
        </w:rPr>
        <w:t>Αυτοτελές Τμήμα Κοινωνικής Προστασίας, Παιδείας, Διά Βίου Μάθησης και Ισότητας των Φύλων του Δήμου Κατερίνης</w:t>
      </w:r>
      <w:r w:rsidRPr="003B0B89">
        <w:rPr>
          <w:rFonts w:ascii="Times New Roman" w:hAnsi="Times New Roman" w:cs="Times New Roman"/>
          <w:sz w:val="24"/>
          <w:szCs w:val="24"/>
          <w:lang w:eastAsia="el-GR"/>
        </w:rPr>
        <w:br/>
      </w:r>
      <w:r w:rsidRPr="003B0B89">
        <w:rPr>
          <w:rFonts w:ascii="Times New Roman" w:hAnsi="Times New Roman" w:cs="Times New Roman"/>
          <w:sz w:val="24"/>
          <w:szCs w:val="24"/>
        </w:rPr>
        <w:t>Πλατεία Δημαρχείου 1</w:t>
      </w:r>
      <w:r w:rsidRPr="003B0B89">
        <w:rPr>
          <w:rFonts w:ascii="Times New Roman" w:hAnsi="Times New Roman" w:cs="Times New Roman"/>
          <w:sz w:val="24"/>
          <w:szCs w:val="24"/>
          <w:lang w:eastAsia="el-GR"/>
        </w:rPr>
        <w:t>, Κατερίνη 60133</w:t>
      </w:r>
      <w:r w:rsidRPr="003B0B89">
        <w:rPr>
          <w:rFonts w:ascii="Times New Roman" w:hAnsi="Times New Roman" w:cs="Times New Roman"/>
          <w:sz w:val="24"/>
          <w:szCs w:val="24"/>
          <w:lang w:eastAsia="el-GR"/>
        </w:rPr>
        <w:br/>
        <w:t>Τηλέφωνο: 2351350566 &amp; 2351350523</w:t>
      </w:r>
      <w:r w:rsidRPr="003B0B89">
        <w:rPr>
          <w:rFonts w:ascii="Times New Roman" w:hAnsi="Times New Roman" w:cs="Times New Roman"/>
          <w:sz w:val="24"/>
          <w:szCs w:val="24"/>
          <w:lang w:eastAsia="el-GR"/>
        </w:rPr>
        <w:br/>
        <w:t xml:space="preserve">Email: </w:t>
      </w:r>
      <w:hyperlink r:id="rId6" w:history="1">
        <w:r w:rsidRPr="00E86453">
          <w:rPr>
            <w:rStyle w:val="Hyperlink"/>
            <w:rFonts w:ascii="Times New Roman" w:hAnsi="Times New Roman" w:cs="Times New Roman"/>
            <w:sz w:val="24"/>
            <w:szCs w:val="24"/>
            <w:lang w:val="en-US" w:eastAsia="el-GR"/>
          </w:rPr>
          <w:t>dadami</w:t>
        </w:r>
        <w:r w:rsidRPr="00E86453">
          <w:rPr>
            <w:rStyle w:val="Hyperlink"/>
            <w:rFonts w:ascii="Times New Roman" w:hAnsi="Times New Roman" w:cs="Times New Roman"/>
            <w:sz w:val="24"/>
            <w:szCs w:val="24"/>
            <w:lang w:eastAsia="el-GR"/>
          </w:rPr>
          <w:t>@</w:t>
        </w:r>
        <w:r w:rsidRPr="00E86453">
          <w:rPr>
            <w:rStyle w:val="Hyperlink"/>
            <w:rFonts w:ascii="Times New Roman" w:hAnsi="Times New Roman" w:cs="Times New Roman"/>
            <w:sz w:val="24"/>
            <w:szCs w:val="24"/>
            <w:lang w:val="en-US" w:eastAsia="el-GR"/>
          </w:rPr>
          <w:t>katerini</w:t>
        </w:r>
        <w:r w:rsidRPr="00E86453">
          <w:rPr>
            <w:rStyle w:val="Hyperlink"/>
            <w:rFonts w:ascii="Times New Roman" w:hAnsi="Times New Roman" w:cs="Times New Roman"/>
            <w:sz w:val="24"/>
            <w:szCs w:val="24"/>
            <w:lang w:eastAsia="el-GR"/>
          </w:rPr>
          <w:t>.gr</w:t>
        </w:r>
      </w:hyperlink>
      <w:r w:rsidRPr="003B0B89">
        <w:rPr>
          <w:rFonts w:ascii="Times New Roman" w:hAnsi="Times New Roman" w:cs="Times New Roman"/>
          <w:sz w:val="24"/>
          <w:szCs w:val="24"/>
          <w:lang w:eastAsia="el-GR"/>
        </w:rPr>
        <w:t xml:space="preserve"> &amp; </w:t>
      </w:r>
      <w:hyperlink r:id="rId7" w:history="1">
        <w:r w:rsidRPr="00E86453">
          <w:rPr>
            <w:rStyle w:val="Hyperlink"/>
            <w:rFonts w:ascii="Times New Roman" w:hAnsi="Times New Roman" w:cs="Times New Roman"/>
            <w:sz w:val="24"/>
            <w:szCs w:val="24"/>
            <w:lang w:val="en-US" w:eastAsia="el-GR"/>
          </w:rPr>
          <w:t>kosmanolis</w:t>
        </w:r>
        <w:r w:rsidRPr="003B0B89">
          <w:rPr>
            <w:rStyle w:val="Hyperlink"/>
            <w:rFonts w:ascii="Times New Roman" w:hAnsi="Times New Roman" w:cs="Times New Roman"/>
            <w:sz w:val="24"/>
            <w:szCs w:val="24"/>
            <w:lang w:eastAsia="el-GR"/>
          </w:rPr>
          <w:t>@</w:t>
        </w:r>
        <w:r w:rsidRPr="00E86453">
          <w:rPr>
            <w:rStyle w:val="Hyperlink"/>
            <w:rFonts w:ascii="Times New Roman" w:hAnsi="Times New Roman" w:cs="Times New Roman"/>
            <w:sz w:val="24"/>
            <w:szCs w:val="24"/>
            <w:lang w:val="en-US" w:eastAsia="el-GR"/>
          </w:rPr>
          <w:t>yahoo</w:t>
        </w:r>
        <w:r w:rsidRPr="003B0B89">
          <w:rPr>
            <w:rStyle w:val="Hyperlink"/>
            <w:rFonts w:ascii="Times New Roman" w:hAnsi="Times New Roman" w:cs="Times New Roman"/>
            <w:sz w:val="24"/>
            <w:szCs w:val="24"/>
            <w:lang w:eastAsia="el-GR"/>
          </w:rPr>
          <w:t>.</w:t>
        </w:r>
        <w:r w:rsidRPr="00E86453">
          <w:rPr>
            <w:rStyle w:val="Hyperlink"/>
            <w:rFonts w:ascii="Times New Roman" w:hAnsi="Times New Roman" w:cs="Times New Roman"/>
            <w:sz w:val="24"/>
            <w:szCs w:val="24"/>
            <w:lang w:val="en-US" w:eastAsia="el-GR"/>
          </w:rPr>
          <w:t>gr</w:t>
        </w:r>
      </w:hyperlink>
      <w:r w:rsidRPr="003B0B89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</w:p>
    <w:p w:rsidR="00E4327D" w:rsidRDefault="00E4327D" w:rsidP="00AC51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el-GR"/>
        </w:rPr>
      </w:pPr>
      <w:r w:rsidRPr="003B0B89">
        <w:rPr>
          <w:rFonts w:ascii="Times New Roman" w:hAnsi="Times New Roman" w:cs="Times New Roman"/>
          <w:i/>
          <w:iCs/>
          <w:sz w:val="24"/>
          <w:szCs w:val="24"/>
          <w:lang w:eastAsia="el-GR"/>
        </w:rPr>
        <w:t>Η Πράξη συγχρηματοδοτείται από την Ευρωπαϊκή Ένωση (Ευρωπαϊκό Κοινωνικό Ταμείο – ΕΚΤ) καθώς και από εθνικούς πόρους μέσω του Επιχειρησιακού Προγράμματος της Περιφέρειας Κεντρικής Μακεδονίας.</w:t>
      </w:r>
    </w:p>
    <w:p w:rsidR="00E4327D" w:rsidRPr="003B0B89" w:rsidRDefault="00E4327D" w:rsidP="00AC51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</w:p>
    <w:p w:rsidR="00E4327D" w:rsidRDefault="00E4327D">
      <w:r w:rsidRPr="00866091"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8" o:spid="_x0000_i1025" type="#_x0000_t75" style="width:418.5pt;height:83.25pt;visibility:visible">
            <v:imagedata r:id="rId8" o:title=""/>
          </v:shape>
        </w:pict>
      </w:r>
    </w:p>
    <w:sectPr w:rsidR="00E4327D" w:rsidSect="00BE5B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5DAB"/>
    <w:multiLevelType w:val="hybridMultilevel"/>
    <w:tmpl w:val="ED0EB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B89"/>
    <w:rsid w:val="00092ADB"/>
    <w:rsid w:val="000A0BCF"/>
    <w:rsid w:val="00106371"/>
    <w:rsid w:val="00162390"/>
    <w:rsid w:val="002C0120"/>
    <w:rsid w:val="003B0028"/>
    <w:rsid w:val="003B0B89"/>
    <w:rsid w:val="00426376"/>
    <w:rsid w:val="005474C7"/>
    <w:rsid w:val="005970C6"/>
    <w:rsid w:val="006B2899"/>
    <w:rsid w:val="00817FEC"/>
    <w:rsid w:val="00866091"/>
    <w:rsid w:val="00867343"/>
    <w:rsid w:val="00986A02"/>
    <w:rsid w:val="009C325F"/>
    <w:rsid w:val="009E783A"/>
    <w:rsid w:val="00AC51FC"/>
    <w:rsid w:val="00BE5BD4"/>
    <w:rsid w:val="00C040E1"/>
    <w:rsid w:val="00C63BD1"/>
    <w:rsid w:val="00C8774A"/>
    <w:rsid w:val="00D84E1B"/>
    <w:rsid w:val="00E4327D"/>
    <w:rsid w:val="00E86453"/>
    <w:rsid w:val="00EC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D4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B0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B89"/>
    <w:rPr>
      <w:rFonts w:ascii="Times New Roman" w:hAnsi="Times New Roman" w:cs="Times New Roman"/>
      <w:b/>
      <w:bCs/>
      <w:kern w:val="36"/>
      <w:sz w:val="48"/>
      <w:szCs w:val="48"/>
      <w:lang w:eastAsia="el-GR"/>
    </w:rPr>
  </w:style>
  <w:style w:type="character" w:styleId="Hyperlink">
    <w:name w:val="Hyperlink"/>
    <w:basedOn w:val="DefaultParagraphFont"/>
    <w:uiPriority w:val="99"/>
    <w:rsid w:val="003B0B89"/>
    <w:rPr>
      <w:color w:val="0000FF"/>
      <w:u w:val="single"/>
    </w:rPr>
  </w:style>
  <w:style w:type="character" w:customStyle="1" w:styleId="blog-categories">
    <w:name w:val="blog-categories"/>
    <w:basedOn w:val="DefaultParagraphFont"/>
    <w:uiPriority w:val="99"/>
    <w:rsid w:val="003B0B89"/>
  </w:style>
  <w:style w:type="paragraph" w:styleId="NormalWeb">
    <w:name w:val="Normal (Web)"/>
    <w:basedOn w:val="Normal"/>
    <w:uiPriority w:val="99"/>
    <w:semiHidden/>
    <w:rsid w:val="003B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99"/>
    <w:qFormat/>
    <w:rsid w:val="003B0B89"/>
    <w:rPr>
      <w:b/>
      <w:bCs/>
    </w:rPr>
  </w:style>
  <w:style w:type="character" w:styleId="Emphasis">
    <w:name w:val="Emphasis"/>
    <w:basedOn w:val="DefaultParagraphFont"/>
    <w:uiPriority w:val="99"/>
    <w:qFormat/>
    <w:rsid w:val="003B0B89"/>
    <w:rPr>
      <w:i/>
      <w:iCs/>
    </w:rPr>
  </w:style>
  <w:style w:type="paragraph" w:styleId="ListParagraph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,Itemize"/>
    <w:basedOn w:val="Normal"/>
    <w:link w:val="ListParagraphChar"/>
    <w:uiPriority w:val="99"/>
    <w:qFormat/>
    <w:rsid w:val="003B0B89"/>
    <w:pPr>
      <w:spacing w:after="200" w:line="276" w:lineRule="auto"/>
      <w:ind w:left="720"/>
    </w:pPr>
    <w:rPr>
      <w:sz w:val="20"/>
      <w:szCs w:val="20"/>
      <w:lang w:eastAsia="el-GR"/>
    </w:rPr>
  </w:style>
  <w:style w:type="character" w:customStyle="1" w:styleId="ListParagraphChar">
    <w:name w:val="List Paragraph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ListParagraph"/>
    <w:uiPriority w:val="99"/>
    <w:locked/>
    <w:rsid w:val="003B0B89"/>
    <w:rPr>
      <w:rFonts w:ascii="Calibri" w:eastAsia="Times New Roman" w:hAnsi="Calibri" w:cs="Calibri"/>
    </w:rPr>
  </w:style>
  <w:style w:type="paragraph" w:styleId="BodyText">
    <w:name w:val="Body Text"/>
    <w:basedOn w:val="Normal"/>
    <w:link w:val="BodyTextChar"/>
    <w:uiPriority w:val="99"/>
    <w:rsid w:val="003B0B89"/>
    <w:pPr>
      <w:widowControl w:val="0"/>
      <w:autoSpaceDE w:val="0"/>
      <w:autoSpaceDN w:val="0"/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0B89"/>
    <w:rPr>
      <w:rFonts w:ascii="Verdana" w:eastAsia="Times New Roman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06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kosmanolis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dami@katerini.gr" TargetMode="External"/><Relationship Id="rId5" Type="http://schemas.openxmlformats.org/officeDocument/2006/relationships/hyperlink" Target="https://pieriki-anaptixiaki.gr/epidotoymeno-programma-anerg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247</Words>
  <Characters>1336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ΕΠΙΔΟΤΟΥΜΕΝΟ ΠΡΟΓΡΑΜΜΑ ΚΑΤΑΡΤΙΣΗΣ ΑΝΕΡΓΩΝ</dc:title>
  <dc:subject/>
  <dc:creator>ΚΟΣΜΑΔΑΚΗΣ ΕΜΜΑΝΟΥΗΛ</dc:creator>
  <cp:keywords/>
  <dc:description/>
  <cp:lastModifiedBy>Manolis</cp:lastModifiedBy>
  <cp:revision>4</cp:revision>
  <cp:lastPrinted>2022-01-13T12:47:00Z</cp:lastPrinted>
  <dcterms:created xsi:type="dcterms:W3CDTF">2022-11-06T08:40:00Z</dcterms:created>
  <dcterms:modified xsi:type="dcterms:W3CDTF">2022-11-06T09:23:00Z</dcterms:modified>
</cp:coreProperties>
</file>