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D3" w:rsidRPr="00EF48D3" w:rsidRDefault="00EF48D3" w:rsidP="00EF48D3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r w:rsidRPr="00EF48D3">
        <w:rPr>
          <w:rFonts w:asciiTheme="minorHAnsi" w:hAnsiTheme="minorHAnsi"/>
          <w:b/>
          <w:sz w:val="22"/>
          <w:szCs w:val="22"/>
        </w:rPr>
        <w:t xml:space="preserve">Φύλλο Συμμόρφωσης </w:t>
      </w:r>
      <w:bookmarkEnd w:id="0"/>
      <w:r w:rsidRPr="00EF48D3">
        <w:rPr>
          <w:rFonts w:asciiTheme="minorHAnsi" w:hAnsiTheme="minorHAnsi"/>
          <w:b/>
          <w:sz w:val="22"/>
          <w:szCs w:val="22"/>
        </w:rPr>
        <w:t xml:space="preserve">Διπλοκάμπινου Ημιφορτηγού Οχήματος </w:t>
      </w:r>
    </w:p>
    <w:p w:rsidR="00D1583D" w:rsidRDefault="00D1583D" w:rsidP="00EF48D3">
      <w:pPr>
        <w:ind w:firstLine="284"/>
        <w:jc w:val="both"/>
        <w:rPr>
          <w:rFonts w:asciiTheme="minorHAnsi" w:hAnsiTheme="minorHAnsi" w:cstheme="majorHAnsi"/>
          <w:sz w:val="22"/>
          <w:szCs w:val="22"/>
        </w:rPr>
      </w:pPr>
    </w:p>
    <w:p w:rsidR="00EF48D3" w:rsidRPr="00EF48D3" w:rsidRDefault="00EF48D3" w:rsidP="00EF48D3">
      <w:pPr>
        <w:ind w:firstLine="284"/>
        <w:jc w:val="both"/>
        <w:rPr>
          <w:rFonts w:asciiTheme="minorHAnsi" w:hAnsiTheme="minorHAnsi"/>
          <w:b/>
          <w:sz w:val="22"/>
          <w:szCs w:val="22"/>
        </w:rPr>
      </w:pPr>
      <w:r w:rsidRPr="00EF48D3">
        <w:rPr>
          <w:rFonts w:asciiTheme="minorHAnsi" w:hAnsiTheme="minorHAnsi" w:cstheme="majorHAnsi"/>
          <w:sz w:val="22"/>
          <w:szCs w:val="22"/>
        </w:rPr>
        <w:t xml:space="preserve">Στα παρακάτω ερωτήματα πρέπει να δοθούν θετικές απαντήσεις,  επί ποινή αποκλεισμού,  από τους διαγωνιζόμενους. </w:t>
      </w:r>
      <w:r w:rsidRPr="00EF48D3">
        <w:rPr>
          <w:rFonts w:asciiTheme="minorHAnsi" w:hAnsiTheme="minorHAnsi"/>
          <w:sz w:val="22"/>
          <w:szCs w:val="22"/>
        </w:rPr>
        <w:tab/>
      </w:r>
    </w:p>
    <w:tbl>
      <w:tblPr>
        <w:tblStyle w:val="af4"/>
        <w:tblW w:w="907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709"/>
        <w:gridCol w:w="1134"/>
        <w:gridCol w:w="3125"/>
      </w:tblGrid>
      <w:tr w:rsidR="00EF48D3" w:rsidRPr="00D1583D" w:rsidTr="00D1583D">
        <w:trPr>
          <w:jc w:val="center"/>
        </w:trPr>
        <w:tc>
          <w:tcPr>
            <w:tcW w:w="704" w:type="dxa"/>
          </w:tcPr>
          <w:p w:rsidR="00EF48D3" w:rsidRPr="00D1583D" w:rsidRDefault="00EF48D3" w:rsidP="00EF48D3">
            <w:pPr>
              <w:jc w:val="center"/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b/>
                <w:sz w:val="24"/>
              </w:rPr>
              <w:t>Α/Α</w:t>
            </w:r>
          </w:p>
        </w:tc>
        <w:tc>
          <w:tcPr>
            <w:tcW w:w="3402" w:type="dxa"/>
          </w:tcPr>
          <w:p w:rsidR="00EF48D3" w:rsidRPr="00D1583D" w:rsidRDefault="00EF48D3" w:rsidP="00EF48D3">
            <w:pPr>
              <w:jc w:val="center"/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b/>
                <w:sz w:val="24"/>
              </w:rPr>
              <w:t>ΠΕΡΙΓΡΑΦΗ</w:t>
            </w:r>
          </w:p>
        </w:tc>
        <w:tc>
          <w:tcPr>
            <w:tcW w:w="709" w:type="dxa"/>
          </w:tcPr>
          <w:p w:rsidR="00EF48D3" w:rsidRPr="00D1583D" w:rsidRDefault="00EF48D3" w:rsidP="00EF48D3">
            <w:pPr>
              <w:jc w:val="center"/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b/>
                <w:sz w:val="24"/>
              </w:rPr>
              <w:t>ΑΠΑΙΤΗΣΗ</w:t>
            </w:r>
          </w:p>
        </w:tc>
        <w:tc>
          <w:tcPr>
            <w:tcW w:w="1134" w:type="dxa"/>
          </w:tcPr>
          <w:p w:rsidR="00EF48D3" w:rsidRPr="00D1583D" w:rsidRDefault="00EF48D3" w:rsidP="00EF48D3">
            <w:pPr>
              <w:jc w:val="center"/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b/>
                <w:sz w:val="24"/>
              </w:rPr>
              <w:t>ΑΠΑΝΤΗΣΗ</w:t>
            </w:r>
          </w:p>
        </w:tc>
        <w:tc>
          <w:tcPr>
            <w:tcW w:w="3125" w:type="dxa"/>
          </w:tcPr>
          <w:p w:rsidR="00EF48D3" w:rsidRPr="00D1583D" w:rsidRDefault="00EF48D3" w:rsidP="00EF48D3">
            <w:pPr>
              <w:jc w:val="center"/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b/>
                <w:sz w:val="24"/>
              </w:rPr>
              <w:t>ΣΧΟΛΙΑ</w:t>
            </w:r>
          </w:p>
        </w:tc>
      </w:tr>
      <w:tr w:rsidR="00EF48D3" w:rsidRPr="00D1583D" w:rsidTr="00D1583D">
        <w:trPr>
          <w:jc w:val="center"/>
        </w:trPr>
        <w:tc>
          <w:tcPr>
            <w:tcW w:w="704" w:type="dxa"/>
          </w:tcPr>
          <w:p w:rsidR="00EF48D3" w:rsidRPr="00D1583D" w:rsidRDefault="00EF48D3" w:rsidP="00EF48D3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1583D">
              <w:rPr>
                <w:rFonts w:asciiTheme="minorHAnsi" w:hAnsiTheme="minorHAnsi"/>
                <w:b/>
                <w:sz w:val="24"/>
              </w:rPr>
              <w:t>Α</w:t>
            </w:r>
          </w:p>
        </w:tc>
        <w:tc>
          <w:tcPr>
            <w:tcW w:w="3402" w:type="dxa"/>
          </w:tcPr>
          <w:p w:rsidR="00EF48D3" w:rsidRPr="00D1583D" w:rsidRDefault="00EF48D3" w:rsidP="00EF48D3">
            <w:pPr>
              <w:rPr>
                <w:rFonts w:asciiTheme="minorHAnsi" w:hAnsiTheme="minorHAnsi"/>
                <w:b/>
                <w:sz w:val="24"/>
              </w:rPr>
            </w:pPr>
            <w:r w:rsidRPr="00D1583D">
              <w:rPr>
                <w:rFonts w:asciiTheme="minorHAnsi" w:hAnsiTheme="minorHAnsi"/>
                <w:b/>
                <w:sz w:val="24"/>
              </w:rPr>
              <w:t>ΤΕΧΝΙΚΑ ΣΤΟΙΧΕΙΑ</w:t>
            </w:r>
          </w:p>
        </w:tc>
        <w:tc>
          <w:tcPr>
            <w:tcW w:w="709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125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</w:p>
        </w:tc>
      </w:tr>
      <w:tr w:rsidR="00EF48D3" w:rsidRPr="00D1583D" w:rsidTr="00D1583D">
        <w:trPr>
          <w:jc w:val="center"/>
        </w:trPr>
        <w:tc>
          <w:tcPr>
            <w:tcW w:w="704" w:type="dxa"/>
          </w:tcPr>
          <w:p w:rsidR="00EF48D3" w:rsidRPr="00D1583D" w:rsidRDefault="00EF48D3" w:rsidP="00EF48D3">
            <w:pPr>
              <w:jc w:val="center"/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sz w:val="24"/>
              </w:rPr>
              <w:t>Α.1</w:t>
            </w:r>
          </w:p>
        </w:tc>
        <w:tc>
          <w:tcPr>
            <w:tcW w:w="3402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sz w:val="24"/>
              </w:rPr>
              <w:t xml:space="preserve">Κινητήρας Euro 4 τουλαχιστον, DIESEL, 4κύλινδρος, 2,5lt περίπου,υδρόψυκτος - Ισχύς ≥ 160ΗΡ, Ροπή ≥360Nm.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EF48D3" w:rsidRPr="00D1583D" w:rsidRDefault="00EF48D3" w:rsidP="00EF48D3">
            <w:pPr>
              <w:jc w:val="center"/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sz w:val="24"/>
              </w:rPr>
              <w:t>ΝΑΙ</w:t>
            </w:r>
          </w:p>
        </w:tc>
        <w:tc>
          <w:tcPr>
            <w:tcW w:w="1134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125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</w:p>
        </w:tc>
      </w:tr>
      <w:tr w:rsidR="00EF48D3" w:rsidRPr="00D1583D" w:rsidTr="00D1583D">
        <w:trPr>
          <w:jc w:val="center"/>
        </w:trPr>
        <w:tc>
          <w:tcPr>
            <w:tcW w:w="704" w:type="dxa"/>
          </w:tcPr>
          <w:p w:rsidR="00EF48D3" w:rsidRPr="00D1583D" w:rsidRDefault="00EF48D3" w:rsidP="00EF48D3">
            <w:pPr>
              <w:jc w:val="center"/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sz w:val="24"/>
              </w:rPr>
              <w:t>Α.2</w:t>
            </w:r>
          </w:p>
        </w:tc>
        <w:tc>
          <w:tcPr>
            <w:tcW w:w="3402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sz w:val="24"/>
              </w:rPr>
              <w:t>Κίνηση στους πίσω τροχούς με δυνατότητα επιλογής 4Χ4.</w:t>
            </w:r>
          </w:p>
        </w:tc>
        <w:tc>
          <w:tcPr>
            <w:tcW w:w="709" w:type="dxa"/>
          </w:tcPr>
          <w:p w:rsidR="00EF48D3" w:rsidRPr="00D1583D" w:rsidRDefault="00EF48D3" w:rsidP="00EF48D3">
            <w:pPr>
              <w:jc w:val="center"/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sz w:val="24"/>
              </w:rPr>
              <w:t>ΝΑΙ</w:t>
            </w:r>
          </w:p>
        </w:tc>
        <w:tc>
          <w:tcPr>
            <w:tcW w:w="1134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125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</w:p>
        </w:tc>
      </w:tr>
      <w:tr w:rsidR="00EF48D3" w:rsidRPr="00D1583D" w:rsidTr="00D1583D">
        <w:trPr>
          <w:jc w:val="center"/>
        </w:trPr>
        <w:tc>
          <w:tcPr>
            <w:tcW w:w="704" w:type="dxa"/>
          </w:tcPr>
          <w:p w:rsidR="00EF48D3" w:rsidRPr="00D1583D" w:rsidRDefault="00EF48D3" w:rsidP="00EF48D3">
            <w:pPr>
              <w:jc w:val="center"/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sz w:val="24"/>
              </w:rPr>
              <w:t>Α.3</w:t>
            </w:r>
          </w:p>
        </w:tc>
        <w:tc>
          <w:tcPr>
            <w:tcW w:w="3402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sz w:val="24"/>
              </w:rPr>
              <w:t>Ωφελιμο φορτίο 900kg</w:t>
            </w:r>
          </w:p>
        </w:tc>
        <w:tc>
          <w:tcPr>
            <w:tcW w:w="709" w:type="dxa"/>
          </w:tcPr>
          <w:p w:rsidR="00EF48D3" w:rsidRPr="00D1583D" w:rsidRDefault="00EF48D3" w:rsidP="00EF48D3">
            <w:pPr>
              <w:jc w:val="center"/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sz w:val="24"/>
              </w:rPr>
              <w:t>ΝΑΙ</w:t>
            </w:r>
          </w:p>
        </w:tc>
        <w:tc>
          <w:tcPr>
            <w:tcW w:w="1134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125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</w:p>
        </w:tc>
      </w:tr>
      <w:tr w:rsidR="00EF48D3" w:rsidRPr="00D1583D" w:rsidTr="00D1583D">
        <w:trPr>
          <w:jc w:val="center"/>
        </w:trPr>
        <w:tc>
          <w:tcPr>
            <w:tcW w:w="704" w:type="dxa"/>
          </w:tcPr>
          <w:p w:rsidR="00EF48D3" w:rsidRPr="00D1583D" w:rsidRDefault="00EF48D3" w:rsidP="00EF48D3">
            <w:pPr>
              <w:jc w:val="center"/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sz w:val="24"/>
              </w:rPr>
              <w:t>Α.4</w:t>
            </w:r>
          </w:p>
        </w:tc>
        <w:tc>
          <w:tcPr>
            <w:tcW w:w="3402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sz w:val="24"/>
              </w:rPr>
              <w:t xml:space="preserve">Υδραυλικό σύστημα διεύθυνσης </w:t>
            </w:r>
          </w:p>
        </w:tc>
        <w:tc>
          <w:tcPr>
            <w:tcW w:w="709" w:type="dxa"/>
          </w:tcPr>
          <w:p w:rsidR="00EF48D3" w:rsidRPr="00D1583D" w:rsidRDefault="00EF48D3" w:rsidP="00EF48D3">
            <w:pPr>
              <w:jc w:val="center"/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sz w:val="24"/>
              </w:rPr>
              <w:t>ΝΑΙ</w:t>
            </w:r>
          </w:p>
        </w:tc>
        <w:tc>
          <w:tcPr>
            <w:tcW w:w="1134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125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</w:p>
        </w:tc>
      </w:tr>
      <w:tr w:rsidR="00EF48D3" w:rsidRPr="00D1583D" w:rsidTr="00D1583D">
        <w:trPr>
          <w:jc w:val="center"/>
        </w:trPr>
        <w:tc>
          <w:tcPr>
            <w:tcW w:w="704" w:type="dxa"/>
          </w:tcPr>
          <w:p w:rsidR="00EF48D3" w:rsidRPr="00D1583D" w:rsidRDefault="00EF48D3" w:rsidP="00EF48D3">
            <w:pPr>
              <w:jc w:val="center"/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sz w:val="24"/>
              </w:rPr>
              <w:t>Α.5</w:t>
            </w:r>
          </w:p>
        </w:tc>
        <w:tc>
          <w:tcPr>
            <w:tcW w:w="3402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sz w:val="24"/>
              </w:rPr>
              <w:t>Διπλό κύκλωμα φρένων με ABS, μηχανικό χειρόφρενο και ESP</w:t>
            </w:r>
          </w:p>
        </w:tc>
        <w:tc>
          <w:tcPr>
            <w:tcW w:w="709" w:type="dxa"/>
          </w:tcPr>
          <w:p w:rsidR="00EF48D3" w:rsidRPr="00D1583D" w:rsidRDefault="00EF48D3" w:rsidP="00EF48D3">
            <w:pPr>
              <w:jc w:val="center"/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sz w:val="24"/>
              </w:rPr>
              <w:t>ΝΑΙ</w:t>
            </w:r>
          </w:p>
        </w:tc>
        <w:tc>
          <w:tcPr>
            <w:tcW w:w="1134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125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</w:p>
        </w:tc>
      </w:tr>
      <w:tr w:rsidR="00EF48D3" w:rsidRPr="00D1583D" w:rsidTr="00D1583D">
        <w:trPr>
          <w:jc w:val="center"/>
        </w:trPr>
        <w:tc>
          <w:tcPr>
            <w:tcW w:w="704" w:type="dxa"/>
          </w:tcPr>
          <w:p w:rsidR="00EF48D3" w:rsidRPr="00D1583D" w:rsidRDefault="00EF48D3" w:rsidP="00EF48D3">
            <w:pPr>
              <w:jc w:val="center"/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sz w:val="24"/>
              </w:rPr>
              <w:t>Α.6</w:t>
            </w:r>
          </w:p>
        </w:tc>
        <w:tc>
          <w:tcPr>
            <w:tcW w:w="3402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sz w:val="24"/>
              </w:rPr>
              <w:t>Καμπίνα με ηλεκτρικά παράθυρα στις πόρτες οδηγού συνοδηγού, και ζώνες ασφαλείας για κάθε θέση ,αερόσακο οδηγού συνοδηγού.</w:t>
            </w:r>
          </w:p>
        </w:tc>
        <w:tc>
          <w:tcPr>
            <w:tcW w:w="709" w:type="dxa"/>
          </w:tcPr>
          <w:p w:rsidR="00EF48D3" w:rsidRPr="00D1583D" w:rsidRDefault="00EF48D3" w:rsidP="00EF48D3">
            <w:pPr>
              <w:jc w:val="center"/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sz w:val="24"/>
              </w:rPr>
              <w:t>ΝΑΙ</w:t>
            </w:r>
          </w:p>
        </w:tc>
        <w:tc>
          <w:tcPr>
            <w:tcW w:w="1134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125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</w:p>
        </w:tc>
      </w:tr>
      <w:tr w:rsidR="00EF48D3" w:rsidRPr="00D1583D" w:rsidTr="00D1583D">
        <w:trPr>
          <w:jc w:val="center"/>
        </w:trPr>
        <w:tc>
          <w:tcPr>
            <w:tcW w:w="704" w:type="dxa"/>
          </w:tcPr>
          <w:p w:rsidR="00EF48D3" w:rsidRPr="00D1583D" w:rsidRDefault="00EF48D3" w:rsidP="00EF48D3">
            <w:pPr>
              <w:jc w:val="center"/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sz w:val="24"/>
              </w:rPr>
              <w:t>Α.7</w:t>
            </w:r>
          </w:p>
        </w:tc>
        <w:tc>
          <w:tcPr>
            <w:tcW w:w="3402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sz w:val="24"/>
              </w:rPr>
              <w:t>Πλήρες ταμπλό οργάνων λειτουργίας και ηλεκτρολογική εγκατάσταση σύμφωνη με τον ΚΟΚ.</w:t>
            </w:r>
          </w:p>
        </w:tc>
        <w:tc>
          <w:tcPr>
            <w:tcW w:w="709" w:type="dxa"/>
          </w:tcPr>
          <w:p w:rsidR="00EF48D3" w:rsidRPr="00D1583D" w:rsidRDefault="00EF48D3" w:rsidP="00EF48D3">
            <w:pPr>
              <w:jc w:val="center"/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sz w:val="24"/>
              </w:rPr>
              <w:t>ΝΑΙ</w:t>
            </w:r>
          </w:p>
        </w:tc>
        <w:tc>
          <w:tcPr>
            <w:tcW w:w="1134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125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</w:p>
        </w:tc>
      </w:tr>
      <w:tr w:rsidR="00EF48D3" w:rsidRPr="00D1583D" w:rsidTr="00D1583D">
        <w:trPr>
          <w:jc w:val="center"/>
        </w:trPr>
        <w:tc>
          <w:tcPr>
            <w:tcW w:w="704" w:type="dxa"/>
          </w:tcPr>
          <w:p w:rsidR="00EF48D3" w:rsidRPr="00D1583D" w:rsidRDefault="00EF48D3" w:rsidP="00EF48D3">
            <w:pPr>
              <w:jc w:val="center"/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sz w:val="24"/>
              </w:rPr>
              <w:t>Α.8</w:t>
            </w:r>
          </w:p>
        </w:tc>
        <w:tc>
          <w:tcPr>
            <w:tcW w:w="3402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sz w:val="24"/>
              </w:rPr>
              <w:t>Σύστημα air condition  θέρμανσης – κλιματισμού</w:t>
            </w:r>
          </w:p>
        </w:tc>
        <w:tc>
          <w:tcPr>
            <w:tcW w:w="709" w:type="dxa"/>
          </w:tcPr>
          <w:p w:rsidR="00EF48D3" w:rsidRPr="00D1583D" w:rsidRDefault="00EF48D3" w:rsidP="00EF48D3">
            <w:pPr>
              <w:jc w:val="center"/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sz w:val="24"/>
              </w:rPr>
              <w:t>ΝΑΙ</w:t>
            </w:r>
          </w:p>
        </w:tc>
        <w:tc>
          <w:tcPr>
            <w:tcW w:w="1134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125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</w:p>
        </w:tc>
      </w:tr>
      <w:tr w:rsidR="00EF48D3" w:rsidRPr="00D1583D" w:rsidTr="00D1583D">
        <w:trPr>
          <w:jc w:val="center"/>
        </w:trPr>
        <w:tc>
          <w:tcPr>
            <w:tcW w:w="704" w:type="dxa"/>
          </w:tcPr>
          <w:p w:rsidR="00EF48D3" w:rsidRPr="00D1583D" w:rsidRDefault="00EF48D3" w:rsidP="00EF48D3">
            <w:pPr>
              <w:jc w:val="center"/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sz w:val="24"/>
              </w:rPr>
              <w:t>Α.9</w:t>
            </w:r>
          </w:p>
        </w:tc>
        <w:tc>
          <w:tcPr>
            <w:tcW w:w="3402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sz w:val="24"/>
              </w:rPr>
              <w:t>Ηχοσύστημα ράδιο – cd με κεραία και δύο ηχεία</w:t>
            </w:r>
          </w:p>
        </w:tc>
        <w:tc>
          <w:tcPr>
            <w:tcW w:w="709" w:type="dxa"/>
          </w:tcPr>
          <w:p w:rsidR="00EF48D3" w:rsidRPr="00D1583D" w:rsidRDefault="00EF48D3" w:rsidP="00EF48D3">
            <w:pPr>
              <w:jc w:val="center"/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sz w:val="24"/>
              </w:rPr>
              <w:t>ΝΑΙ</w:t>
            </w:r>
          </w:p>
        </w:tc>
        <w:tc>
          <w:tcPr>
            <w:tcW w:w="1134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125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</w:p>
        </w:tc>
      </w:tr>
      <w:tr w:rsidR="00EF48D3" w:rsidRPr="00D1583D" w:rsidTr="00D1583D">
        <w:trPr>
          <w:jc w:val="center"/>
        </w:trPr>
        <w:tc>
          <w:tcPr>
            <w:tcW w:w="704" w:type="dxa"/>
          </w:tcPr>
          <w:p w:rsidR="00EF48D3" w:rsidRPr="00D1583D" w:rsidRDefault="00EF48D3" w:rsidP="00EF48D3">
            <w:pPr>
              <w:jc w:val="center"/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sz w:val="24"/>
              </w:rPr>
              <w:t>Α.10</w:t>
            </w:r>
          </w:p>
        </w:tc>
        <w:tc>
          <w:tcPr>
            <w:tcW w:w="3402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sz w:val="24"/>
              </w:rPr>
              <w:t>Λογότυπα Δήμου – Χρωματισμός κλπ</w:t>
            </w:r>
          </w:p>
        </w:tc>
        <w:tc>
          <w:tcPr>
            <w:tcW w:w="709" w:type="dxa"/>
          </w:tcPr>
          <w:p w:rsidR="00EF48D3" w:rsidRPr="00D1583D" w:rsidRDefault="00EF48D3" w:rsidP="00EF48D3">
            <w:pPr>
              <w:jc w:val="center"/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sz w:val="24"/>
              </w:rPr>
              <w:t>ΝΑΙ</w:t>
            </w:r>
          </w:p>
        </w:tc>
        <w:tc>
          <w:tcPr>
            <w:tcW w:w="1134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125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</w:p>
        </w:tc>
      </w:tr>
      <w:tr w:rsidR="00EF48D3" w:rsidRPr="00D1583D" w:rsidTr="00D1583D">
        <w:trPr>
          <w:jc w:val="center"/>
        </w:trPr>
        <w:tc>
          <w:tcPr>
            <w:tcW w:w="704" w:type="dxa"/>
          </w:tcPr>
          <w:p w:rsidR="00EF48D3" w:rsidRPr="00D1583D" w:rsidRDefault="00EF48D3" w:rsidP="00EF48D3">
            <w:pPr>
              <w:jc w:val="center"/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sz w:val="24"/>
              </w:rPr>
              <w:t>Α.11</w:t>
            </w:r>
          </w:p>
        </w:tc>
        <w:tc>
          <w:tcPr>
            <w:tcW w:w="3402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sz w:val="24"/>
              </w:rPr>
              <w:t>Βεβαίωση ΚΤΕΟ</w:t>
            </w:r>
          </w:p>
        </w:tc>
        <w:tc>
          <w:tcPr>
            <w:tcW w:w="709" w:type="dxa"/>
          </w:tcPr>
          <w:p w:rsidR="00EF48D3" w:rsidRPr="00D1583D" w:rsidRDefault="00EF48D3" w:rsidP="00EF48D3">
            <w:pPr>
              <w:jc w:val="center"/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sz w:val="24"/>
              </w:rPr>
              <w:t>ΝΑΙ</w:t>
            </w:r>
          </w:p>
        </w:tc>
        <w:tc>
          <w:tcPr>
            <w:tcW w:w="1134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125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</w:p>
        </w:tc>
      </w:tr>
      <w:tr w:rsidR="00EF48D3" w:rsidRPr="00D1583D" w:rsidTr="00D1583D">
        <w:trPr>
          <w:jc w:val="center"/>
        </w:trPr>
        <w:tc>
          <w:tcPr>
            <w:tcW w:w="704" w:type="dxa"/>
          </w:tcPr>
          <w:p w:rsidR="00EF48D3" w:rsidRPr="00D1583D" w:rsidRDefault="00EF48D3" w:rsidP="00EF48D3">
            <w:pPr>
              <w:jc w:val="center"/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sz w:val="24"/>
              </w:rPr>
              <w:t>Α.12</w:t>
            </w:r>
          </w:p>
        </w:tc>
        <w:tc>
          <w:tcPr>
            <w:tcW w:w="3402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sz w:val="24"/>
              </w:rPr>
              <w:t>Το όχημα θα παραδοθεί με πινακίδες έτοιμο για χρήση-κυκλοφορία.</w:t>
            </w:r>
          </w:p>
        </w:tc>
        <w:tc>
          <w:tcPr>
            <w:tcW w:w="709" w:type="dxa"/>
          </w:tcPr>
          <w:p w:rsidR="00EF48D3" w:rsidRPr="00D1583D" w:rsidRDefault="00EF48D3" w:rsidP="00EF48D3">
            <w:pPr>
              <w:jc w:val="center"/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sz w:val="24"/>
              </w:rPr>
              <w:t>ΝΑΙ</w:t>
            </w:r>
          </w:p>
        </w:tc>
        <w:tc>
          <w:tcPr>
            <w:tcW w:w="1134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125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</w:p>
        </w:tc>
      </w:tr>
      <w:tr w:rsidR="00EF48D3" w:rsidRPr="00D1583D" w:rsidTr="00D1583D">
        <w:trPr>
          <w:jc w:val="center"/>
        </w:trPr>
        <w:tc>
          <w:tcPr>
            <w:tcW w:w="704" w:type="dxa"/>
          </w:tcPr>
          <w:p w:rsidR="00EF48D3" w:rsidRPr="00D1583D" w:rsidRDefault="00EF48D3" w:rsidP="00EF48D3">
            <w:pPr>
              <w:jc w:val="center"/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sz w:val="24"/>
              </w:rPr>
              <w:t>Α.13</w:t>
            </w:r>
          </w:p>
        </w:tc>
        <w:tc>
          <w:tcPr>
            <w:tcW w:w="3402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sz w:val="24"/>
              </w:rPr>
              <w:t>Εγγύηση ενός έτους συμφωνα με οσα γραφονται στην τεχνική έκθεση</w:t>
            </w:r>
          </w:p>
        </w:tc>
        <w:tc>
          <w:tcPr>
            <w:tcW w:w="709" w:type="dxa"/>
          </w:tcPr>
          <w:p w:rsidR="00EF48D3" w:rsidRPr="00D1583D" w:rsidRDefault="00EF48D3" w:rsidP="00EF48D3">
            <w:pPr>
              <w:jc w:val="center"/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sz w:val="24"/>
              </w:rPr>
              <w:t>ΝΑΙ</w:t>
            </w:r>
          </w:p>
        </w:tc>
        <w:tc>
          <w:tcPr>
            <w:tcW w:w="1134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125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</w:p>
        </w:tc>
      </w:tr>
      <w:tr w:rsidR="00EF48D3" w:rsidRPr="00D1583D" w:rsidTr="00D1583D">
        <w:trPr>
          <w:jc w:val="center"/>
        </w:trPr>
        <w:tc>
          <w:tcPr>
            <w:tcW w:w="704" w:type="dxa"/>
          </w:tcPr>
          <w:p w:rsidR="00EF48D3" w:rsidRPr="00D1583D" w:rsidRDefault="00EF48D3" w:rsidP="00EF48D3">
            <w:pPr>
              <w:jc w:val="center"/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sz w:val="24"/>
              </w:rPr>
              <w:t>Α.14</w:t>
            </w:r>
          </w:p>
        </w:tc>
        <w:tc>
          <w:tcPr>
            <w:tcW w:w="3402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sz w:val="24"/>
              </w:rPr>
              <w:t xml:space="preserve">Χρόνος παράδοσης όχι μεγαλύτερος των 90 ημερών </w:t>
            </w:r>
          </w:p>
        </w:tc>
        <w:tc>
          <w:tcPr>
            <w:tcW w:w="709" w:type="dxa"/>
          </w:tcPr>
          <w:p w:rsidR="00EF48D3" w:rsidRPr="00D1583D" w:rsidRDefault="00EF48D3" w:rsidP="00EF48D3">
            <w:pPr>
              <w:jc w:val="center"/>
              <w:rPr>
                <w:rFonts w:asciiTheme="minorHAnsi" w:hAnsiTheme="minorHAnsi"/>
                <w:sz w:val="24"/>
              </w:rPr>
            </w:pPr>
            <w:r w:rsidRPr="00D1583D">
              <w:rPr>
                <w:rFonts w:asciiTheme="minorHAnsi" w:hAnsiTheme="minorHAnsi"/>
                <w:sz w:val="24"/>
              </w:rPr>
              <w:t>ΝΑΙ</w:t>
            </w:r>
          </w:p>
        </w:tc>
        <w:tc>
          <w:tcPr>
            <w:tcW w:w="1134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125" w:type="dxa"/>
          </w:tcPr>
          <w:p w:rsidR="00EF48D3" w:rsidRPr="00D1583D" w:rsidRDefault="00EF48D3" w:rsidP="00EF48D3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1636D0" w:rsidRPr="00FD5E9A" w:rsidRDefault="001636D0" w:rsidP="00D1583D">
      <w:pPr>
        <w:rPr>
          <w:rFonts w:ascii="Calibri" w:hAnsi="Calibri"/>
          <w:b/>
          <w:sz w:val="22"/>
          <w:szCs w:val="22"/>
        </w:rPr>
      </w:pPr>
      <w:bookmarkStart w:id="1" w:name="__RefHeading___Toc235_1659156176"/>
      <w:bookmarkEnd w:id="1"/>
    </w:p>
    <w:sectPr w:rsidR="001636D0" w:rsidRPr="00FD5E9A" w:rsidSect="002A4A0E">
      <w:footerReference w:type="default" r:id="rId8"/>
      <w:pgSz w:w="11909" w:h="16834" w:code="9"/>
      <w:pgMar w:top="1134" w:right="1134" w:bottom="1134" w:left="1701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08E" w:rsidRDefault="00BC608E">
      <w:r>
        <w:separator/>
      </w:r>
    </w:p>
  </w:endnote>
  <w:endnote w:type="continuationSeparator" w:id="0">
    <w:p w:rsidR="00BC608E" w:rsidRDefault="00BC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Arial"/>
    <w:charset w:val="00"/>
    <w:family w:val="auto"/>
    <w:pitch w:val="variable"/>
  </w:font>
  <w:font w:name="Liberation Sans">
    <w:altName w:val="Arial"/>
    <w:charset w:val="A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C6" w:rsidRDefault="00E82EC6" w:rsidP="002A4A0E">
    <w:pPr>
      <w:pStyle w:val="a6"/>
      <w:pBdr>
        <w:top w:val="single" w:sz="4" w:space="1" w:color="auto"/>
      </w:pBdr>
      <w:tabs>
        <w:tab w:val="clear" w:pos="4320"/>
        <w:tab w:val="clear" w:pos="8640"/>
        <w:tab w:val="right" w:pos="9500"/>
      </w:tabs>
      <w:jc w:val="both"/>
      <w:rPr>
        <w:sz w:val="16"/>
      </w:rPr>
    </w:pPr>
    <w:r>
      <w:rPr>
        <w:rStyle w:val="a4"/>
        <w:sz w:val="16"/>
      </w:rPr>
      <w:tab/>
      <w:t xml:space="preserve">Σελίδα </w:t>
    </w:r>
    <w:r>
      <w:rPr>
        <w:rStyle w:val="a4"/>
        <w:sz w:val="16"/>
      </w:rPr>
      <w:fldChar w:fldCharType="begin"/>
    </w:r>
    <w:r>
      <w:rPr>
        <w:rStyle w:val="a4"/>
        <w:sz w:val="16"/>
      </w:rPr>
      <w:instrText xml:space="preserve"> PAGE </w:instrText>
    </w:r>
    <w:r>
      <w:rPr>
        <w:rStyle w:val="a4"/>
        <w:sz w:val="16"/>
      </w:rPr>
      <w:fldChar w:fldCharType="separate"/>
    </w:r>
    <w:r w:rsidR="00D1583D">
      <w:rPr>
        <w:rStyle w:val="a4"/>
        <w:noProof/>
        <w:sz w:val="16"/>
      </w:rPr>
      <w:t>1</w:t>
    </w:r>
    <w:r>
      <w:rPr>
        <w:rStyle w:val="a4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08E" w:rsidRDefault="00BC608E">
      <w:r>
        <w:separator/>
      </w:r>
    </w:p>
  </w:footnote>
  <w:footnote w:type="continuationSeparator" w:id="0">
    <w:p w:rsidR="00BC608E" w:rsidRDefault="00BC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Courier New"/>
        <w:b/>
        <w:bCs/>
        <w:strike w:val="0"/>
        <w:dstrike w:val="0"/>
        <w:sz w:val="20"/>
        <w:shd w:val="clear" w:color="auto" w:fil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mbol" w:hAnsi="Symbol" w:cs="Symbol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ascii="Symbol" w:hAnsi="Symbol" w:cs="Symbol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ascii="Symbol" w:hAnsi="Symbol" w:cs="Symbol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ascii="Symbol" w:hAnsi="Symbol" w:cs="Symbol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ascii="Symbol" w:hAnsi="Symbol" w:cs="Symbol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ascii="Symbol" w:hAnsi="Symbol" w:cs="Symbol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ascii="Symbol" w:hAnsi="Symbol" w:cs="Symbol"/>
        <w:color w:val="aut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700"/>
        </w:tabs>
        <w:ind w:left="1700" w:hanging="60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276" w:hanging="284"/>
      </w:pPr>
      <w:rPr>
        <w:b/>
        <w:sz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Symbol"/>
        <w:b/>
        <w:spacing w:val="0"/>
        <w:sz w:val="20"/>
        <w:lang w:eastAsia="en-US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7" w15:restartNumberingAfterBreak="0">
    <w:nsid w:val="00000009"/>
    <w:multiLevelType w:val="multilevel"/>
    <w:tmpl w:val="CB342408"/>
    <w:name w:val="WW8Num9"/>
    <w:lvl w:ilvl="0">
      <w:start w:val="1"/>
      <w:numFmt w:val="decimal"/>
      <w:lvlText w:val="%1"/>
      <w:lvlJc w:val="left"/>
      <w:pPr>
        <w:tabs>
          <w:tab w:val="num" w:pos="1104"/>
        </w:tabs>
        <w:ind w:left="1104" w:hanging="1104"/>
      </w:pPr>
      <w:rPr>
        <w:rFonts w:ascii="Times New Roman" w:hAnsi="Times New Roman" w:cs="Times New Roman"/>
        <w:b/>
        <w:lang w:val="el-GR"/>
      </w:rPr>
    </w:lvl>
    <w:lvl w:ilvl="1">
      <w:start w:val="1"/>
      <w:numFmt w:val="decimal"/>
      <w:lvlText w:val="%1.%2"/>
      <w:lvlJc w:val="left"/>
      <w:pPr>
        <w:tabs>
          <w:tab w:val="num" w:pos="1104"/>
        </w:tabs>
        <w:ind w:left="1104" w:hanging="1104"/>
      </w:pPr>
      <w:rPr>
        <w:rFonts w:ascii="Arial" w:hAnsi="Arial" w:cs="Times New Roman" w:hint="default"/>
        <w:b/>
        <w:lang w:val="el-GR"/>
      </w:rPr>
    </w:lvl>
    <w:lvl w:ilvl="2">
      <w:start w:val="1"/>
      <w:numFmt w:val="decimal"/>
      <w:lvlText w:val="%1.%2.%3"/>
      <w:lvlJc w:val="left"/>
      <w:pPr>
        <w:tabs>
          <w:tab w:val="num" w:pos="1104"/>
        </w:tabs>
        <w:ind w:left="1104" w:hanging="1104"/>
      </w:pPr>
      <w:rPr>
        <w:rFonts w:ascii="Times New Roman" w:hAnsi="Times New Roman" w:cs="Times New Roman"/>
        <w:b/>
        <w:lang w:val="el-GR"/>
      </w:rPr>
    </w:lvl>
    <w:lvl w:ilvl="3">
      <w:start w:val="1"/>
      <w:numFmt w:val="decimal"/>
      <w:lvlText w:val="%1.%2.%3.%4"/>
      <w:lvlJc w:val="left"/>
      <w:pPr>
        <w:tabs>
          <w:tab w:val="num" w:pos="1104"/>
        </w:tabs>
        <w:ind w:left="1104" w:hanging="1104"/>
      </w:pPr>
      <w:rPr>
        <w:rFonts w:ascii="Times New Roman" w:hAnsi="Times New Roman" w:cs="Times New Roman"/>
        <w:b/>
        <w:lang w:val="el-GR"/>
      </w:rPr>
    </w:lvl>
    <w:lvl w:ilvl="4">
      <w:start w:val="1"/>
      <w:numFmt w:val="decimal"/>
      <w:lvlText w:val="%1.%2.%3.%4.%5"/>
      <w:lvlJc w:val="left"/>
      <w:pPr>
        <w:tabs>
          <w:tab w:val="num" w:pos="1104"/>
        </w:tabs>
        <w:ind w:left="1104" w:hanging="1104"/>
      </w:pPr>
      <w:rPr>
        <w:rFonts w:ascii="Times New Roman" w:hAnsi="Times New Roman" w:cs="Times New Roman"/>
        <w:b/>
        <w:lang w:val="el-GR"/>
      </w:rPr>
    </w:lvl>
    <w:lvl w:ilvl="5">
      <w:start w:val="1"/>
      <w:numFmt w:val="decimal"/>
      <w:lvlText w:val="%1.%2.%3.%4.%5.%6"/>
      <w:lvlJc w:val="left"/>
      <w:pPr>
        <w:tabs>
          <w:tab w:val="num" w:pos="1104"/>
        </w:tabs>
        <w:ind w:left="1104" w:hanging="1104"/>
      </w:pPr>
      <w:rPr>
        <w:rFonts w:ascii="Times New Roman" w:hAnsi="Times New Roman" w:cs="Times New Roman"/>
        <w:b/>
        <w:lang w:val="el-GR"/>
      </w:rPr>
    </w:lvl>
    <w:lvl w:ilvl="6">
      <w:start w:val="1"/>
      <w:numFmt w:val="decimal"/>
      <w:lvlText w:val="%1.%2.%3.%4.%5.%6.%7"/>
      <w:lvlJc w:val="left"/>
      <w:pPr>
        <w:tabs>
          <w:tab w:val="num" w:pos="1104"/>
        </w:tabs>
        <w:ind w:left="1104" w:hanging="1104"/>
      </w:pPr>
      <w:rPr>
        <w:rFonts w:ascii="Times New Roman" w:hAnsi="Times New Roman" w:cs="Times New Roman"/>
        <w:b/>
        <w:lang w:val="el-GR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lang w:val="el-GR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lang w:val="el-GR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1628"/>
        </w:tabs>
        <w:ind w:left="1628" w:hanging="528"/>
      </w:pPr>
      <w:rPr>
        <w:rFonts w:ascii="Times New Roman" w:hAnsi="Times New Roman" w:cs="Arial"/>
        <w:b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4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trike w:val="0"/>
        <w:dstrike w:val="0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trike w:val="0"/>
        <w:dstrike w:val="0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trike w:val="0"/>
        <w:dstrike w:val="0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trike w:val="0"/>
        <w:dstrike w:val="0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trike w:val="0"/>
        <w:dstrike w:val="0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ascii="Arial" w:hAnsi="Arial" w:cs="Arial"/>
        <w:b/>
        <w:strike w:val="0"/>
        <w:dstrike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trike w:val="0"/>
        <w:dstrike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trike w:val="0"/>
        <w:dstrike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strike w:val="0"/>
        <w:dstrike w:val="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7"/>
      <w:numFmt w:val="decimal"/>
      <w:lvlText w:val="%1"/>
      <w:lvlJc w:val="left"/>
      <w:pPr>
        <w:tabs>
          <w:tab w:val="num" w:pos="1068"/>
        </w:tabs>
        <w:ind w:left="1068" w:hanging="1068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106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68"/>
        </w:tabs>
        <w:ind w:left="1068" w:hanging="1068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68"/>
        </w:tabs>
        <w:ind w:left="1068" w:hanging="1068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7"/>
      <w:numFmt w:val="decimal"/>
      <w:lvlText w:val="%1"/>
      <w:lvlJc w:val="left"/>
      <w:pPr>
        <w:tabs>
          <w:tab w:val="num" w:pos="1068"/>
        </w:tabs>
        <w:ind w:left="1068" w:hanging="1068"/>
      </w:pPr>
      <w:rPr>
        <w:rFonts w:ascii="Arial" w:hAnsi="Arial" w:cs="Arial"/>
        <w:b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1068"/>
      </w:pPr>
      <w:rPr>
        <w:rFonts w:ascii="Arial" w:hAnsi="Arial" w:cs="Arial"/>
        <w:b/>
      </w:rPr>
    </w:lvl>
    <w:lvl w:ilvl="2">
      <w:start w:val="1"/>
      <w:numFmt w:val="decimal"/>
      <w:lvlText w:val="%1.%2.%3"/>
      <w:lvlJc w:val="left"/>
      <w:pPr>
        <w:tabs>
          <w:tab w:val="num" w:pos="1068"/>
        </w:tabs>
        <w:ind w:left="1068" w:hanging="1068"/>
      </w:pPr>
      <w:rPr>
        <w:rFonts w:ascii="Arial" w:hAnsi="Arial" w:cs="Arial"/>
        <w:b/>
      </w:rPr>
    </w:lvl>
    <w:lvl w:ilvl="3">
      <w:start w:val="1"/>
      <w:numFmt w:val="decimal"/>
      <w:lvlText w:val="%1.%2.%3.%4"/>
      <w:lvlJc w:val="left"/>
      <w:pPr>
        <w:tabs>
          <w:tab w:val="num" w:pos="1068"/>
        </w:tabs>
        <w:ind w:left="1068" w:hanging="1068"/>
      </w:pPr>
      <w:rPr>
        <w:rFonts w:ascii="Arial" w:hAnsi="Arial" w:cs="Arial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23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cs="Arial"/>
        <w:sz w:val="20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cs="Arial"/>
        <w:sz w:val="20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cs="Arial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cs="Arial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cs="Arial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cs="Arial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Arial"/>
        <w:sz w:val="20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6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ascii="Arial" w:hAnsi="Arial" w:cs="Symbol"/>
        <w:b/>
        <w:bCs/>
        <w:spacing w:val="0"/>
        <w:sz w:val="20"/>
        <w:lang w:eastAsia="en-US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ascii="Arial" w:hAnsi="Arial" w:cs="Arial"/>
        <w:b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ascii="Arial" w:hAnsi="Arial" w:cs="Arial"/>
        <w:b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ascii="Arial" w:hAnsi="Arial" w:cs="Arial"/>
        <w:b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ascii="Arial" w:hAnsi="Arial" w:cs="Arial"/>
        <w:b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ascii="Arial" w:hAnsi="Arial" w:cs="Arial"/>
        <w:b/>
        <w:bCs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  <w:sz w:val="20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8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ascii="Arial" w:hAnsi="Arial" w:cs="Arial"/>
        <w:b/>
        <w:bCs/>
        <w:sz w:val="20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ascii="Arial" w:hAnsi="Arial" w:cs="Arial"/>
        <w:b/>
        <w:bCs/>
        <w:sz w:val="20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ascii="Arial" w:hAnsi="Arial" w:cs="Arial"/>
        <w:b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ascii="Arial" w:hAnsi="Arial" w:cs="Arial"/>
        <w:b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ascii="Arial" w:hAnsi="Arial" w:cs="Arial"/>
        <w:b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ascii="Arial" w:hAnsi="Arial" w:cs="Arial"/>
        <w:b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/>
        <w:b/>
        <w:bCs/>
        <w:sz w:val="20"/>
      </w:rPr>
    </w:lvl>
  </w:abstractNum>
  <w:abstractNum w:abstractNumId="19" w15:restartNumberingAfterBreak="0">
    <w:nsid w:val="00000015"/>
    <w:multiLevelType w:val="singleLevel"/>
    <w:tmpl w:val="09D47BBE"/>
    <w:name w:val="WW8Num21"/>
    <w:lvl w:ilvl="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ascii="Arial" w:eastAsia="Times New Roman" w:hAnsi="Arial" w:cs="Times New Roman"/>
        <w:b/>
        <w:bCs/>
        <w:sz w:val="20"/>
        <w:szCs w:val="20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72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3D3711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06E06C5D"/>
    <w:multiLevelType w:val="hybridMultilevel"/>
    <w:tmpl w:val="8F6EE982"/>
    <w:lvl w:ilvl="0" w:tplc="E5A6C7EE">
      <w:start w:val="1"/>
      <w:numFmt w:val="decimal"/>
      <w:lvlText w:val="%1)"/>
      <w:lvlJc w:val="left"/>
      <w:pPr>
        <w:ind w:left="960" w:hanging="60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5A1030"/>
    <w:multiLevelType w:val="hybridMultilevel"/>
    <w:tmpl w:val="D61A616C"/>
    <w:lvl w:ilvl="0" w:tplc="E49E0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FA6CCD"/>
    <w:multiLevelType w:val="hybridMultilevel"/>
    <w:tmpl w:val="8B387E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AE0CE5"/>
    <w:multiLevelType w:val="hybridMultilevel"/>
    <w:tmpl w:val="D02E1752"/>
    <w:lvl w:ilvl="0" w:tplc="D4D4413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B60B5A"/>
    <w:multiLevelType w:val="hybridMultilevel"/>
    <w:tmpl w:val="CBD8BF66"/>
    <w:lvl w:ilvl="0" w:tplc="395E19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3D4361"/>
    <w:multiLevelType w:val="hybridMultilevel"/>
    <w:tmpl w:val="4BFC52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3A0709"/>
    <w:multiLevelType w:val="hybridMultilevel"/>
    <w:tmpl w:val="33187B7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7E4207"/>
    <w:multiLevelType w:val="hybridMultilevel"/>
    <w:tmpl w:val="BE2C4ED0"/>
    <w:lvl w:ilvl="0" w:tplc="9AEE02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21757C"/>
    <w:multiLevelType w:val="hybridMultilevel"/>
    <w:tmpl w:val="DF1A63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5B71C1"/>
    <w:multiLevelType w:val="hybridMultilevel"/>
    <w:tmpl w:val="DCB00B7C"/>
    <w:lvl w:ilvl="0" w:tplc="4780771A">
      <w:start w:val="1"/>
      <w:numFmt w:val="decimal"/>
      <w:lvlText w:val="%1."/>
      <w:lvlJc w:val="left"/>
      <w:pPr>
        <w:ind w:left="-1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2" w15:restartNumberingAfterBreak="0">
    <w:nsid w:val="464910E3"/>
    <w:multiLevelType w:val="hybridMultilevel"/>
    <w:tmpl w:val="15629948"/>
    <w:lvl w:ilvl="0" w:tplc="8F449726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C07D32"/>
    <w:multiLevelType w:val="hybridMultilevel"/>
    <w:tmpl w:val="5F36368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5D1053"/>
    <w:multiLevelType w:val="multilevel"/>
    <w:tmpl w:val="D438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ED66F4"/>
    <w:multiLevelType w:val="multilevel"/>
    <w:tmpl w:val="49581D3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36" w15:restartNumberingAfterBreak="0">
    <w:nsid w:val="5AA65297"/>
    <w:multiLevelType w:val="hybridMultilevel"/>
    <w:tmpl w:val="8DA434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3B73F2"/>
    <w:multiLevelType w:val="hybridMultilevel"/>
    <w:tmpl w:val="9426FE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942FF"/>
    <w:multiLevelType w:val="hybridMultilevel"/>
    <w:tmpl w:val="BFC44C4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56EEC"/>
    <w:multiLevelType w:val="hybridMultilevel"/>
    <w:tmpl w:val="31028C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9"/>
  </w:num>
  <w:num w:numId="23">
    <w:abstractNumId w:val="36"/>
  </w:num>
  <w:num w:numId="24">
    <w:abstractNumId w:val="23"/>
  </w:num>
  <w:num w:numId="25">
    <w:abstractNumId w:val="29"/>
  </w:num>
  <w:num w:numId="26">
    <w:abstractNumId w:val="35"/>
  </w:num>
  <w:num w:numId="27">
    <w:abstractNumId w:val="24"/>
  </w:num>
  <w:num w:numId="28">
    <w:abstractNumId w:val="32"/>
  </w:num>
  <w:num w:numId="29">
    <w:abstractNumId w:val="37"/>
  </w:num>
  <w:num w:numId="30">
    <w:abstractNumId w:val="27"/>
  </w:num>
  <w:num w:numId="31">
    <w:abstractNumId w:val="25"/>
  </w:num>
  <w:num w:numId="32">
    <w:abstractNumId w:val="26"/>
  </w:num>
  <w:num w:numId="33">
    <w:abstractNumId w:val="31"/>
  </w:num>
  <w:num w:numId="34">
    <w:abstractNumId w:val="22"/>
  </w:num>
  <w:num w:numId="35">
    <w:abstractNumId w:val="38"/>
  </w:num>
  <w:num w:numId="36">
    <w:abstractNumId w:val="28"/>
  </w:num>
  <w:num w:numId="37">
    <w:abstractNumId w:val="30"/>
  </w:num>
  <w:num w:numId="38">
    <w:abstractNumId w:val="34"/>
  </w:num>
  <w:num w:numId="39">
    <w:abstractNumId w:val="21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77"/>
    <w:rsid w:val="00000EE9"/>
    <w:rsid w:val="0000232F"/>
    <w:rsid w:val="00002659"/>
    <w:rsid w:val="00004F65"/>
    <w:rsid w:val="0000564E"/>
    <w:rsid w:val="00006818"/>
    <w:rsid w:val="00007500"/>
    <w:rsid w:val="00007610"/>
    <w:rsid w:val="00007757"/>
    <w:rsid w:val="00007A3A"/>
    <w:rsid w:val="00011253"/>
    <w:rsid w:val="000123CD"/>
    <w:rsid w:val="00012903"/>
    <w:rsid w:val="00013BE7"/>
    <w:rsid w:val="00014F74"/>
    <w:rsid w:val="00017BEE"/>
    <w:rsid w:val="0002153B"/>
    <w:rsid w:val="000219AF"/>
    <w:rsid w:val="0002348C"/>
    <w:rsid w:val="00023D58"/>
    <w:rsid w:val="00024158"/>
    <w:rsid w:val="000275E6"/>
    <w:rsid w:val="00030137"/>
    <w:rsid w:val="00030E24"/>
    <w:rsid w:val="00032A10"/>
    <w:rsid w:val="0003330F"/>
    <w:rsid w:val="00034078"/>
    <w:rsid w:val="000365CC"/>
    <w:rsid w:val="00036867"/>
    <w:rsid w:val="00037B0B"/>
    <w:rsid w:val="00040B55"/>
    <w:rsid w:val="00040EA9"/>
    <w:rsid w:val="0004306A"/>
    <w:rsid w:val="0004443B"/>
    <w:rsid w:val="00045525"/>
    <w:rsid w:val="00045A2C"/>
    <w:rsid w:val="00046C6A"/>
    <w:rsid w:val="00046CF0"/>
    <w:rsid w:val="000476F5"/>
    <w:rsid w:val="00050043"/>
    <w:rsid w:val="000508F9"/>
    <w:rsid w:val="00054881"/>
    <w:rsid w:val="00055E62"/>
    <w:rsid w:val="00060630"/>
    <w:rsid w:val="00061BF8"/>
    <w:rsid w:val="00061E81"/>
    <w:rsid w:val="000624F4"/>
    <w:rsid w:val="00064E68"/>
    <w:rsid w:val="00065FD3"/>
    <w:rsid w:val="000661C8"/>
    <w:rsid w:val="00066BA1"/>
    <w:rsid w:val="00067683"/>
    <w:rsid w:val="00067CF5"/>
    <w:rsid w:val="0007263D"/>
    <w:rsid w:val="00074FC0"/>
    <w:rsid w:val="00076F40"/>
    <w:rsid w:val="00082BB1"/>
    <w:rsid w:val="00083A30"/>
    <w:rsid w:val="00083E23"/>
    <w:rsid w:val="00084A48"/>
    <w:rsid w:val="00085244"/>
    <w:rsid w:val="00086D82"/>
    <w:rsid w:val="00087C8F"/>
    <w:rsid w:val="0009429F"/>
    <w:rsid w:val="00095803"/>
    <w:rsid w:val="000961C2"/>
    <w:rsid w:val="00096355"/>
    <w:rsid w:val="000967FA"/>
    <w:rsid w:val="00096B67"/>
    <w:rsid w:val="00096F21"/>
    <w:rsid w:val="00097208"/>
    <w:rsid w:val="00097808"/>
    <w:rsid w:val="000A06D1"/>
    <w:rsid w:val="000A473D"/>
    <w:rsid w:val="000A518D"/>
    <w:rsid w:val="000A6EDE"/>
    <w:rsid w:val="000A7E34"/>
    <w:rsid w:val="000B2919"/>
    <w:rsid w:val="000B315A"/>
    <w:rsid w:val="000B456C"/>
    <w:rsid w:val="000B5BFB"/>
    <w:rsid w:val="000B5D52"/>
    <w:rsid w:val="000B6673"/>
    <w:rsid w:val="000B6CFB"/>
    <w:rsid w:val="000B7873"/>
    <w:rsid w:val="000C02BF"/>
    <w:rsid w:val="000C6046"/>
    <w:rsid w:val="000C6F66"/>
    <w:rsid w:val="000D09D0"/>
    <w:rsid w:val="000D12F8"/>
    <w:rsid w:val="000D195C"/>
    <w:rsid w:val="000D4984"/>
    <w:rsid w:val="000D4D26"/>
    <w:rsid w:val="000D5250"/>
    <w:rsid w:val="000D63E5"/>
    <w:rsid w:val="000D7BF8"/>
    <w:rsid w:val="000E0062"/>
    <w:rsid w:val="000E0A5B"/>
    <w:rsid w:val="000E0A7F"/>
    <w:rsid w:val="000E2BC9"/>
    <w:rsid w:val="000E3036"/>
    <w:rsid w:val="000E455D"/>
    <w:rsid w:val="000E5151"/>
    <w:rsid w:val="000E51BE"/>
    <w:rsid w:val="000E6538"/>
    <w:rsid w:val="000E662F"/>
    <w:rsid w:val="000F4630"/>
    <w:rsid w:val="000F61F4"/>
    <w:rsid w:val="001003CF"/>
    <w:rsid w:val="0010047A"/>
    <w:rsid w:val="001026F9"/>
    <w:rsid w:val="00104247"/>
    <w:rsid w:val="001069C6"/>
    <w:rsid w:val="0011078A"/>
    <w:rsid w:val="001109E9"/>
    <w:rsid w:val="00112EA7"/>
    <w:rsid w:val="00115B5A"/>
    <w:rsid w:val="001165B7"/>
    <w:rsid w:val="00116EF9"/>
    <w:rsid w:val="00122D87"/>
    <w:rsid w:val="00125665"/>
    <w:rsid w:val="00126495"/>
    <w:rsid w:val="00126B8A"/>
    <w:rsid w:val="0012773A"/>
    <w:rsid w:val="00130231"/>
    <w:rsid w:val="00130AF4"/>
    <w:rsid w:val="0013109B"/>
    <w:rsid w:val="001313C3"/>
    <w:rsid w:val="00133517"/>
    <w:rsid w:val="00134A1F"/>
    <w:rsid w:val="001362E5"/>
    <w:rsid w:val="00136BFE"/>
    <w:rsid w:val="0014147D"/>
    <w:rsid w:val="001465D5"/>
    <w:rsid w:val="00150442"/>
    <w:rsid w:val="00153C8A"/>
    <w:rsid w:val="00154392"/>
    <w:rsid w:val="00154702"/>
    <w:rsid w:val="00155946"/>
    <w:rsid w:val="001559F0"/>
    <w:rsid w:val="00156EEE"/>
    <w:rsid w:val="001603EF"/>
    <w:rsid w:val="001612D2"/>
    <w:rsid w:val="001636D0"/>
    <w:rsid w:val="00164221"/>
    <w:rsid w:val="00164394"/>
    <w:rsid w:val="00167104"/>
    <w:rsid w:val="00170E18"/>
    <w:rsid w:val="00170FFF"/>
    <w:rsid w:val="00172109"/>
    <w:rsid w:val="001751B9"/>
    <w:rsid w:val="001760C1"/>
    <w:rsid w:val="001763F0"/>
    <w:rsid w:val="001765BF"/>
    <w:rsid w:val="001769C0"/>
    <w:rsid w:val="001814F2"/>
    <w:rsid w:val="0018223F"/>
    <w:rsid w:val="0018230B"/>
    <w:rsid w:val="00182CDA"/>
    <w:rsid w:val="001834A2"/>
    <w:rsid w:val="00185AA5"/>
    <w:rsid w:val="00186F03"/>
    <w:rsid w:val="00186FF9"/>
    <w:rsid w:val="0018746E"/>
    <w:rsid w:val="00190E4C"/>
    <w:rsid w:val="00191C17"/>
    <w:rsid w:val="001930D2"/>
    <w:rsid w:val="0019493D"/>
    <w:rsid w:val="001949DC"/>
    <w:rsid w:val="00195F31"/>
    <w:rsid w:val="00196685"/>
    <w:rsid w:val="001966FE"/>
    <w:rsid w:val="001967EC"/>
    <w:rsid w:val="00196A82"/>
    <w:rsid w:val="001978D8"/>
    <w:rsid w:val="001A3633"/>
    <w:rsid w:val="001A423B"/>
    <w:rsid w:val="001A54F6"/>
    <w:rsid w:val="001A5558"/>
    <w:rsid w:val="001A5B5F"/>
    <w:rsid w:val="001A7123"/>
    <w:rsid w:val="001B0586"/>
    <w:rsid w:val="001B13D6"/>
    <w:rsid w:val="001B2410"/>
    <w:rsid w:val="001B294E"/>
    <w:rsid w:val="001B5788"/>
    <w:rsid w:val="001B6960"/>
    <w:rsid w:val="001B6967"/>
    <w:rsid w:val="001B6D7E"/>
    <w:rsid w:val="001B7F40"/>
    <w:rsid w:val="001C1C0D"/>
    <w:rsid w:val="001C3A4C"/>
    <w:rsid w:val="001C57AC"/>
    <w:rsid w:val="001C6AD2"/>
    <w:rsid w:val="001D381A"/>
    <w:rsid w:val="001D508B"/>
    <w:rsid w:val="001D5AC5"/>
    <w:rsid w:val="001D6388"/>
    <w:rsid w:val="001D7F34"/>
    <w:rsid w:val="001E0CD8"/>
    <w:rsid w:val="001E24D9"/>
    <w:rsid w:val="001E30B2"/>
    <w:rsid w:val="001E3671"/>
    <w:rsid w:val="001E4900"/>
    <w:rsid w:val="001F02D6"/>
    <w:rsid w:val="001F1B9D"/>
    <w:rsid w:val="001F49B0"/>
    <w:rsid w:val="001F535E"/>
    <w:rsid w:val="001F6C4A"/>
    <w:rsid w:val="002008D6"/>
    <w:rsid w:val="00202984"/>
    <w:rsid w:val="002046A1"/>
    <w:rsid w:val="002056A0"/>
    <w:rsid w:val="00207D67"/>
    <w:rsid w:val="0021072C"/>
    <w:rsid w:val="002121C2"/>
    <w:rsid w:val="00214166"/>
    <w:rsid w:val="002150FB"/>
    <w:rsid w:val="00215890"/>
    <w:rsid w:val="002176B7"/>
    <w:rsid w:val="002217D2"/>
    <w:rsid w:val="00222CC2"/>
    <w:rsid w:val="00223493"/>
    <w:rsid w:val="00223742"/>
    <w:rsid w:val="002242B9"/>
    <w:rsid w:val="00225704"/>
    <w:rsid w:val="00226BE5"/>
    <w:rsid w:val="00226FE1"/>
    <w:rsid w:val="00231E28"/>
    <w:rsid w:val="00232FAB"/>
    <w:rsid w:val="00234F6E"/>
    <w:rsid w:val="002355DB"/>
    <w:rsid w:val="0023720D"/>
    <w:rsid w:val="002373D0"/>
    <w:rsid w:val="00237639"/>
    <w:rsid w:val="00237889"/>
    <w:rsid w:val="00240DF6"/>
    <w:rsid w:val="00242933"/>
    <w:rsid w:val="00242E43"/>
    <w:rsid w:val="002465E2"/>
    <w:rsid w:val="00246D85"/>
    <w:rsid w:val="002515B4"/>
    <w:rsid w:val="0025626C"/>
    <w:rsid w:val="00260388"/>
    <w:rsid w:val="00262AB5"/>
    <w:rsid w:val="00262DF8"/>
    <w:rsid w:val="0026349B"/>
    <w:rsid w:val="00265FA8"/>
    <w:rsid w:val="00266151"/>
    <w:rsid w:val="00266F2B"/>
    <w:rsid w:val="00267611"/>
    <w:rsid w:val="00270934"/>
    <w:rsid w:val="0027374A"/>
    <w:rsid w:val="00273DFD"/>
    <w:rsid w:val="0027425D"/>
    <w:rsid w:val="00274441"/>
    <w:rsid w:val="00275BD1"/>
    <w:rsid w:val="00277620"/>
    <w:rsid w:val="00277F0D"/>
    <w:rsid w:val="00280465"/>
    <w:rsid w:val="002812B4"/>
    <w:rsid w:val="002813FB"/>
    <w:rsid w:val="00282E8D"/>
    <w:rsid w:val="002830E4"/>
    <w:rsid w:val="00285661"/>
    <w:rsid w:val="00287BF7"/>
    <w:rsid w:val="002903AB"/>
    <w:rsid w:val="00290B27"/>
    <w:rsid w:val="00292699"/>
    <w:rsid w:val="002941D0"/>
    <w:rsid w:val="0029517C"/>
    <w:rsid w:val="002964A1"/>
    <w:rsid w:val="00297243"/>
    <w:rsid w:val="00297286"/>
    <w:rsid w:val="002A009D"/>
    <w:rsid w:val="002A4A0E"/>
    <w:rsid w:val="002A4B8C"/>
    <w:rsid w:val="002A4F58"/>
    <w:rsid w:val="002A582C"/>
    <w:rsid w:val="002A5E1C"/>
    <w:rsid w:val="002A5E75"/>
    <w:rsid w:val="002A7489"/>
    <w:rsid w:val="002B1899"/>
    <w:rsid w:val="002B77CE"/>
    <w:rsid w:val="002C1C39"/>
    <w:rsid w:val="002C208C"/>
    <w:rsid w:val="002C3C47"/>
    <w:rsid w:val="002C3FA4"/>
    <w:rsid w:val="002C5217"/>
    <w:rsid w:val="002C6273"/>
    <w:rsid w:val="002C6559"/>
    <w:rsid w:val="002C75B0"/>
    <w:rsid w:val="002C7D3B"/>
    <w:rsid w:val="002D0B74"/>
    <w:rsid w:val="002D21D2"/>
    <w:rsid w:val="002D361B"/>
    <w:rsid w:val="002D43A6"/>
    <w:rsid w:val="002D537C"/>
    <w:rsid w:val="002D7339"/>
    <w:rsid w:val="002D7B82"/>
    <w:rsid w:val="002E04C9"/>
    <w:rsid w:val="002E170A"/>
    <w:rsid w:val="002E4DDD"/>
    <w:rsid w:val="002E5C57"/>
    <w:rsid w:val="002E6C19"/>
    <w:rsid w:val="002E783C"/>
    <w:rsid w:val="002E78BE"/>
    <w:rsid w:val="002E7A2F"/>
    <w:rsid w:val="002F04AD"/>
    <w:rsid w:val="002F0756"/>
    <w:rsid w:val="002F18F5"/>
    <w:rsid w:val="002F286D"/>
    <w:rsid w:val="002F46E3"/>
    <w:rsid w:val="002F681B"/>
    <w:rsid w:val="00300576"/>
    <w:rsid w:val="003007D3"/>
    <w:rsid w:val="00301438"/>
    <w:rsid w:val="003016D8"/>
    <w:rsid w:val="00304EE8"/>
    <w:rsid w:val="00305B2D"/>
    <w:rsid w:val="00313394"/>
    <w:rsid w:val="00315E6E"/>
    <w:rsid w:val="0031680B"/>
    <w:rsid w:val="00317FDA"/>
    <w:rsid w:val="003240BE"/>
    <w:rsid w:val="00324288"/>
    <w:rsid w:val="00325117"/>
    <w:rsid w:val="003259A5"/>
    <w:rsid w:val="00332763"/>
    <w:rsid w:val="0033410E"/>
    <w:rsid w:val="0033490C"/>
    <w:rsid w:val="00334EA5"/>
    <w:rsid w:val="003363EC"/>
    <w:rsid w:val="00336B56"/>
    <w:rsid w:val="00336D9C"/>
    <w:rsid w:val="00340F8A"/>
    <w:rsid w:val="003413FB"/>
    <w:rsid w:val="00341AD0"/>
    <w:rsid w:val="003428DD"/>
    <w:rsid w:val="003433CB"/>
    <w:rsid w:val="00343AF0"/>
    <w:rsid w:val="00344E78"/>
    <w:rsid w:val="00352212"/>
    <w:rsid w:val="003539A0"/>
    <w:rsid w:val="003545DD"/>
    <w:rsid w:val="00354A69"/>
    <w:rsid w:val="00354CBF"/>
    <w:rsid w:val="0035581A"/>
    <w:rsid w:val="0036107D"/>
    <w:rsid w:val="00362A41"/>
    <w:rsid w:val="00365349"/>
    <w:rsid w:val="00367D29"/>
    <w:rsid w:val="00371599"/>
    <w:rsid w:val="00371E24"/>
    <w:rsid w:val="003759FB"/>
    <w:rsid w:val="00376158"/>
    <w:rsid w:val="0037670A"/>
    <w:rsid w:val="003824AF"/>
    <w:rsid w:val="0038620D"/>
    <w:rsid w:val="00390359"/>
    <w:rsid w:val="00391AE3"/>
    <w:rsid w:val="00391E9D"/>
    <w:rsid w:val="003933C3"/>
    <w:rsid w:val="003955CA"/>
    <w:rsid w:val="00396B35"/>
    <w:rsid w:val="00397512"/>
    <w:rsid w:val="00397A13"/>
    <w:rsid w:val="003A0A9D"/>
    <w:rsid w:val="003A1462"/>
    <w:rsid w:val="003A2670"/>
    <w:rsid w:val="003A2ECD"/>
    <w:rsid w:val="003A468F"/>
    <w:rsid w:val="003A46C8"/>
    <w:rsid w:val="003A639B"/>
    <w:rsid w:val="003B1E4D"/>
    <w:rsid w:val="003B5306"/>
    <w:rsid w:val="003B6A54"/>
    <w:rsid w:val="003C1152"/>
    <w:rsid w:val="003C1286"/>
    <w:rsid w:val="003C15FC"/>
    <w:rsid w:val="003C162E"/>
    <w:rsid w:val="003C284A"/>
    <w:rsid w:val="003C3692"/>
    <w:rsid w:val="003C4C2F"/>
    <w:rsid w:val="003C4F7E"/>
    <w:rsid w:val="003C5BA9"/>
    <w:rsid w:val="003C63DC"/>
    <w:rsid w:val="003C666C"/>
    <w:rsid w:val="003D3B2D"/>
    <w:rsid w:val="003D42E7"/>
    <w:rsid w:val="003D5EFA"/>
    <w:rsid w:val="003D6004"/>
    <w:rsid w:val="003E0883"/>
    <w:rsid w:val="003E0BCA"/>
    <w:rsid w:val="003E1853"/>
    <w:rsid w:val="003E2F6A"/>
    <w:rsid w:val="003E399B"/>
    <w:rsid w:val="003E4E9A"/>
    <w:rsid w:val="003F43A0"/>
    <w:rsid w:val="003F54E8"/>
    <w:rsid w:val="003F650D"/>
    <w:rsid w:val="003F6AD3"/>
    <w:rsid w:val="00400586"/>
    <w:rsid w:val="00401A56"/>
    <w:rsid w:val="00402731"/>
    <w:rsid w:val="0040377C"/>
    <w:rsid w:val="00403ACB"/>
    <w:rsid w:val="004067DB"/>
    <w:rsid w:val="00406B64"/>
    <w:rsid w:val="00406D73"/>
    <w:rsid w:val="0041096B"/>
    <w:rsid w:val="00411AA6"/>
    <w:rsid w:val="00411CAA"/>
    <w:rsid w:val="00412457"/>
    <w:rsid w:val="00412BCA"/>
    <w:rsid w:val="004135F3"/>
    <w:rsid w:val="00414430"/>
    <w:rsid w:val="00415DBD"/>
    <w:rsid w:val="00416A50"/>
    <w:rsid w:val="00417574"/>
    <w:rsid w:val="0042140E"/>
    <w:rsid w:val="00421785"/>
    <w:rsid w:val="004260C4"/>
    <w:rsid w:val="004267AD"/>
    <w:rsid w:val="004269A8"/>
    <w:rsid w:val="00427989"/>
    <w:rsid w:val="00431E7B"/>
    <w:rsid w:val="00432A5D"/>
    <w:rsid w:val="00433A6A"/>
    <w:rsid w:val="00433EBF"/>
    <w:rsid w:val="00434D52"/>
    <w:rsid w:val="00434FDD"/>
    <w:rsid w:val="00440339"/>
    <w:rsid w:val="00441831"/>
    <w:rsid w:val="00441BA0"/>
    <w:rsid w:val="00442997"/>
    <w:rsid w:val="00442B83"/>
    <w:rsid w:val="00443688"/>
    <w:rsid w:val="0044460B"/>
    <w:rsid w:val="0044479C"/>
    <w:rsid w:val="004458BD"/>
    <w:rsid w:val="00446F7B"/>
    <w:rsid w:val="00450361"/>
    <w:rsid w:val="00450CF3"/>
    <w:rsid w:val="00450E5A"/>
    <w:rsid w:val="00452C13"/>
    <w:rsid w:val="00453005"/>
    <w:rsid w:val="00453351"/>
    <w:rsid w:val="0045397A"/>
    <w:rsid w:val="00454FBB"/>
    <w:rsid w:val="004552D5"/>
    <w:rsid w:val="00455664"/>
    <w:rsid w:val="00455AB4"/>
    <w:rsid w:val="00455D1F"/>
    <w:rsid w:val="0046156C"/>
    <w:rsid w:val="00461672"/>
    <w:rsid w:val="00461F8A"/>
    <w:rsid w:val="00463707"/>
    <w:rsid w:val="00465BF8"/>
    <w:rsid w:val="00467CF0"/>
    <w:rsid w:val="00470742"/>
    <w:rsid w:val="00471AF3"/>
    <w:rsid w:val="00471CF1"/>
    <w:rsid w:val="00472436"/>
    <w:rsid w:val="004761E2"/>
    <w:rsid w:val="00477219"/>
    <w:rsid w:val="00477BB7"/>
    <w:rsid w:val="004804E4"/>
    <w:rsid w:val="00482B46"/>
    <w:rsid w:val="00485BF0"/>
    <w:rsid w:val="004904A0"/>
    <w:rsid w:val="004925B3"/>
    <w:rsid w:val="00492C36"/>
    <w:rsid w:val="004931B5"/>
    <w:rsid w:val="00494986"/>
    <w:rsid w:val="00494DE7"/>
    <w:rsid w:val="00496371"/>
    <w:rsid w:val="004963AE"/>
    <w:rsid w:val="004A35F1"/>
    <w:rsid w:val="004A5B4F"/>
    <w:rsid w:val="004B0612"/>
    <w:rsid w:val="004B0AED"/>
    <w:rsid w:val="004B0EB1"/>
    <w:rsid w:val="004B176A"/>
    <w:rsid w:val="004B2242"/>
    <w:rsid w:val="004B2A3F"/>
    <w:rsid w:val="004B42D8"/>
    <w:rsid w:val="004B4E20"/>
    <w:rsid w:val="004B7CE7"/>
    <w:rsid w:val="004C3492"/>
    <w:rsid w:val="004C396A"/>
    <w:rsid w:val="004C39EA"/>
    <w:rsid w:val="004C4F09"/>
    <w:rsid w:val="004C5A63"/>
    <w:rsid w:val="004D115C"/>
    <w:rsid w:val="004D2062"/>
    <w:rsid w:val="004D44B9"/>
    <w:rsid w:val="004D59E1"/>
    <w:rsid w:val="004D6BAB"/>
    <w:rsid w:val="004D744D"/>
    <w:rsid w:val="004E04AD"/>
    <w:rsid w:val="004E22DC"/>
    <w:rsid w:val="004E3CE1"/>
    <w:rsid w:val="004E5CAB"/>
    <w:rsid w:val="004E68A9"/>
    <w:rsid w:val="004E7079"/>
    <w:rsid w:val="004E70B8"/>
    <w:rsid w:val="004F02F7"/>
    <w:rsid w:val="004F18B3"/>
    <w:rsid w:val="004F5D2E"/>
    <w:rsid w:val="004F65E5"/>
    <w:rsid w:val="00504826"/>
    <w:rsid w:val="005051C7"/>
    <w:rsid w:val="0050716B"/>
    <w:rsid w:val="00507202"/>
    <w:rsid w:val="005113E6"/>
    <w:rsid w:val="00511DCE"/>
    <w:rsid w:val="00512C62"/>
    <w:rsid w:val="00513CD7"/>
    <w:rsid w:val="00516876"/>
    <w:rsid w:val="00517033"/>
    <w:rsid w:val="005226B6"/>
    <w:rsid w:val="0052354E"/>
    <w:rsid w:val="005254E5"/>
    <w:rsid w:val="00525878"/>
    <w:rsid w:val="005263E7"/>
    <w:rsid w:val="00526C96"/>
    <w:rsid w:val="00531DCE"/>
    <w:rsid w:val="0053752E"/>
    <w:rsid w:val="005379F1"/>
    <w:rsid w:val="0054137F"/>
    <w:rsid w:val="00541BA3"/>
    <w:rsid w:val="00543540"/>
    <w:rsid w:val="005438E7"/>
    <w:rsid w:val="0054431C"/>
    <w:rsid w:val="00544912"/>
    <w:rsid w:val="00547320"/>
    <w:rsid w:val="0055041A"/>
    <w:rsid w:val="00551955"/>
    <w:rsid w:val="00551D55"/>
    <w:rsid w:val="00555050"/>
    <w:rsid w:val="0055533F"/>
    <w:rsid w:val="00555FCD"/>
    <w:rsid w:val="00556F34"/>
    <w:rsid w:val="005608F2"/>
    <w:rsid w:val="00561262"/>
    <w:rsid w:val="005612AC"/>
    <w:rsid w:val="005616A0"/>
    <w:rsid w:val="005626C6"/>
    <w:rsid w:val="005642E6"/>
    <w:rsid w:val="0056540A"/>
    <w:rsid w:val="00565811"/>
    <w:rsid w:val="005661FC"/>
    <w:rsid w:val="005667DF"/>
    <w:rsid w:val="00566D75"/>
    <w:rsid w:val="00567C9B"/>
    <w:rsid w:val="00570025"/>
    <w:rsid w:val="00570615"/>
    <w:rsid w:val="00570DF3"/>
    <w:rsid w:val="0057285D"/>
    <w:rsid w:val="00575922"/>
    <w:rsid w:val="00582C9B"/>
    <w:rsid w:val="00582F90"/>
    <w:rsid w:val="0058504E"/>
    <w:rsid w:val="0058696F"/>
    <w:rsid w:val="00591C87"/>
    <w:rsid w:val="00595C32"/>
    <w:rsid w:val="005963F6"/>
    <w:rsid w:val="0059775D"/>
    <w:rsid w:val="005A0ABC"/>
    <w:rsid w:val="005A1BDE"/>
    <w:rsid w:val="005A2EC0"/>
    <w:rsid w:val="005A4D46"/>
    <w:rsid w:val="005B0F90"/>
    <w:rsid w:val="005B121A"/>
    <w:rsid w:val="005B2FB2"/>
    <w:rsid w:val="005B37D8"/>
    <w:rsid w:val="005B3F3E"/>
    <w:rsid w:val="005B5034"/>
    <w:rsid w:val="005B5217"/>
    <w:rsid w:val="005B5F41"/>
    <w:rsid w:val="005B79B4"/>
    <w:rsid w:val="005B7E8F"/>
    <w:rsid w:val="005C0196"/>
    <w:rsid w:val="005C0AC5"/>
    <w:rsid w:val="005C0C5F"/>
    <w:rsid w:val="005C0F6D"/>
    <w:rsid w:val="005C24A8"/>
    <w:rsid w:val="005C3464"/>
    <w:rsid w:val="005C3C7F"/>
    <w:rsid w:val="005C4B0F"/>
    <w:rsid w:val="005C6313"/>
    <w:rsid w:val="005C7B6A"/>
    <w:rsid w:val="005C7BF7"/>
    <w:rsid w:val="005C7CAB"/>
    <w:rsid w:val="005D13C9"/>
    <w:rsid w:val="005D2807"/>
    <w:rsid w:val="005D2F27"/>
    <w:rsid w:val="005D41C2"/>
    <w:rsid w:val="005D77F5"/>
    <w:rsid w:val="005E0007"/>
    <w:rsid w:val="005E0459"/>
    <w:rsid w:val="005E3893"/>
    <w:rsid w:val="005E6569"/>
    <w:rsid w:val="005E7EF7"/>
    <w:rsid w:val="005E7F22"/>
    <w:rsid w:val="005F296F"/>
    <w:rsid w:val="005F51D7"/>
    <w:rsid w:val="005F5997"/>
    <w:rsid w:val="005F6981"/>
    <w:rsid w:val="005F7B2F"/>
    <w:rsid w:val="005F7F0E"/>
    <w:rsid w:val="00600FED"/>
    <w:rsid w:val="00601D5B"/>
    <w:rsid w:val="006030B5"/>
    <w:rsid w:val="00603732"/>
    <w:rsid w:val="0061051D"/>
    <w:rsid w:val="0061066B"/>
    <w:rsid w:val="00614507"/>
    <w:rsid w:val="0061484B"/>
    <w:rsid w:val="006162B8"/>
    <w:rsid w:val="00617589"/>
    <w:rsid w:val="00617894"/>
    <w:rsid w:val="00617A42"/>
    <w:rsid w:val="00624044"/>
    <w:rsid w:val="00624449"/>
    <w:rsid w:val="0062660B"/>
    <w:rsid w:val="006271B6"/>
    <w:rsid w:val="006278A7"/>
    <w:rsid w:val="00627C7C"/>
    <w:rsid w:val="00632A28"/>
    <w:rsid w:val="00633A5C"/>
    <w:rsid w:val="00634465"/>
    <w:rsid w:val="006365F3"/>
    <w:rsid w:val="0064127A"/>
    <w:rsid w:val="00641898"/>
    <w:rsid w:val="00643D6F"/>
    <w:rsid w:val="0064651C"/>
    <w:rsid w:val="00646CD2"/>
    <w:rsid w:val="00647771"/>
    <w:rsid w:val="00647A9A"/>
    <w:rsid w:val="00653657"/>
    <w:rsid w:val="0065371C"/>
    <w:rsid w:val="00654242"/>
    <w:rsid w:val="00654CED"/>
    <w:rsid w:val="00655398"/>
    <w:rsid w:val="0066076E"/>
    <w:rsid w:val="00660AFC"/>
    <w:rsid w:val="00660E60"/>
    <w:rsid w:val="0066311B"/>
    <w:rsid w:val="00663BB6"/>
    <w:rsid w:val="00666C8F"/>
    <w:rsid w:val="00667E4D"/>
    <w:rsid w:val="00667FBB"/>
    <w:rsid w:val="006710FE"/>
    <w:rsid w:val="00671EFF"/>
    <w:rsid w:val="0067410D"/>
    <w:rsid w:val="00675A97"/>
    <w:rsid w:val="00675F37"/>
    <w:rsid w:val="00676C7C"/>
    <w:rsid w:val="006808F5"/>
    <w:rsid w:val="006823E8"/>
    <w:rsid w:val="006849F1"/>
    <w:rsid w:val="006864E0"/>
    <w:rsid w:val="006875B6"/>
    <w:rsid w:val="0069007D"/>
    <w:rsid w:val="00691590"/>
    <w:rsid w:val="00695EC8"/>
    <w:rsid w:val="006964CC"/>
    <w:rsid w:val="006A01CB"/>
    <w:rsid w:val="006A0F3A"/>
    <w:rsid w:val="006A2CA7"/>
    <w:rsid w:val="006A5CFA"/>
    <w:rsid w:val="006A5D77"/>
    <w:rsid w:val="006A759F"/>
    <w:rsid w:val="006B108E"/>
    <w:rsid w:val="006B221B"/>
    <w:rsid w:val="006B22E7"/>
    <w:rsid w:val="006B2A5B"/>
    <w:rsid w:val="006B5FC6"/>
    <w:rsid w:val="006B656A"/>
    <w:rsid w:val="006C1944"/>
    <w:rsid w:val="006C1B67"/>
    <w:rsid w:val="006C1C84"/>
    <w:rsid w:val="006C1F6E"/>
    <w:rsid w:val="006C5A8E"/>
    <w:rsid w:val="006C7647"/>
    <w:rsid w:val="006D0AC7"/>
    <w:rsid w:val="006D2172"/>
    <w:rsid w:val="006D36C1"/>
    <w:rsid w:val="006D5FB4"/>
    <w:rsid w:val="006D75FA"/>
    <w:rsid w:val="006D7942"/>
    <w:rsid w:val="006D7FA4"/>
    <w:rsid w:val="006E25A3"/>
    <w:rsid w:val="006E3343"/>
    <w:rsid w:val="006E335B"/>
    <w:rsid w:val="006E60D7"/>
    <w:rsid w:val="006E654C"/>
    <w:rsid w:val="006E7CB8"/>
    <w:rsid w:val="006F0D55"/>
    <w:rsid w:val="006F38FD"/>
    <w:rsid w:val="006F3B83"/>
    <w:rsid w:val="006F7B64"/>
    <w:rsid w:val="00700D5E"/>
    <w:rsid w:val="00701ACC"/>
    <w:rsid w:val="007053F7"/>
    <w:rsid w:val="00707C63"/>
    <w:rsid w:val="00710DF6"/>
    <w:rsid w:val="007114CD"/>
    <w:rsid w:val="0071158A"/>
    <w:rsid w:val="00714974"/>
    <w:rsid w:val="0071593E"/>
    <w:rsid w:val="00715C4D"/>
    <w:rsid w:val="00715DDE"/>
    <w:rsid w:val="007177EF"/>
    <w:rsid w:val="0072014A"/>
    <w:rsid w:val="00720B3E"/>
    <w:rsid w:val="00721023"/>
    <w:rsid w:val="007210EB"/>
    <w:rsid w:val="0072113E"/>
    <w:rsid w:val="00721583"/>
    <w:rsid w:val="00721E2A"/>
    <w:rsid w:val="007220AD"/>
    <w:rsid w:val="007221F6"/>
    <w:rsid w:val="007245F1"/>
    <w:rsid w:val="00724E84"/>
    <w:rsid w:val="00726E7E"/>
    <w:rsid w:val="007275D9"/>
    <w:rsid w:val="0073032C"/>
    <w:rsid w:val="007314FD"/>
    <w:rsid w:val="0073450C"/>
    <w:rsid w:val="00737163"/>
    <w:rsid w:val="00741173"/>
    <w:rsid w:val="00742C8B"/>
    <w:rsid w:val="00744A03"/>
    <w:rsid w:val="00744C52"/>
    <w:rsid w:val="00744F0D"/>
    <w:rsid w:val="007457DD"/>
    <w:rsid w:val="00746686"/>
    <w:rsid w:val="00750C47"/>
    <w:rsid w:val="0075168C"/>
    <w:rsid w:val="00753B7C"/>
    <w:rsid w:val="007565A1"/>
    <w:rsid w:val="00756AB8"/>
    <w:rsid w:val="0076117B"/>
    <w:rsid w:val="007611AC"/>
    <w:rsid w:val="00762F2D"/>
    <w:rsid w:val="00762F54"/>
    <w:rsid w:val="007631F9"/>
    <w:rsid w:val="00763823"/>
    <w:rsid w:val="007673E5"/>
    <w:rsid w:val="007678B8"/>
    <w:rsid w:val="007679AA"/>
    <w:rsid w:val="00767A06"/>
    <w:rsid w:val="0077052B"/>
    <w:rsid w:val="007716F7"/>
    <w:rsid w:val="00772475"/>
    <w:rsid w:val="007814C9"/>
    <w:rsid w:val="007833C0"/>
    <w:rsid w:val="007862CE"/>
    <w:rsid w:val="007871E3"/>
    <w:rsid w:val="007908F4"/>
    <w:rsid w:val="00792968"/>
    <w:rsid w:val="00793CF7"/>
    <w:rsid w:val="00796DBE"/>
    <w:rsid w:val="007A00E7"/>
    <w:rsid w:val="007A05CD"/>
    <w:rsid w:val="007A58FB"/>
    <w:rsid w:val="007A76E5"/>
    <w:rsid w:val="007B0201"/>
    <w:rsid w:val="007B0615"/>
    <w:rsid w:val="007B1F26"/>
    <w:rsid w:val="007B2123"/>
    <w:rsid w:val="007B2A34"/>
    <w:rsid w:val="007B317F"/>
    <w:rsid w:val="007B3248"/>
    <w:rsid w:val="007B3832"/>
    <w:rsid w:val="007B40C3"/>
    <w:rsid w:val="007B4D5C"/>
    <w:rsid w:val="007B71CF"/>
    <w:rsid w:val="007B78BF"/>
    <w:rsid w:val="007C027D"/>
    <w:rsid w:val="007C03D7"/>
    <w:rsid w:val="007C185F"/>
    <w:rsid w:val="007C1B46"/>
    <w:rsid w:val="007C26C7"/>
    <w:rsid w:val="007C296D"/>
    <w:rsid w:val="007C29D1"/>
    <w:rsid w:val="007C3BFB"/>
    <w:rsid w:val="007C5350"/>
    <w:rsid w:val="007C5768"/>
    <w:rsid w:val="007C77BD"/>
    <w:rsid w:val="007C7BE8"/>
    <w:rsid w:val="007D66F5"/>
    <w:rsid w:val="007D7762"/>
    <w:rsid w:val="007E0DE4"/>
    <w:rsid w:val="007E1E0D"/>
    <w:rsid w:val="007E35C1"/>
    <w:rsid w:val="007E43C1"/>
    <w:rsid w:val="007E45F5"/>
    <w:rsid w:val="007E6725"/>
    <w:rsid w:val="007E6BA1"/>
    <w:rsid w:val="007E719D"/>
    <w:rsid w:val="007E73B3"/>
    <w:rsid w:val="007F02A8"/>
    <w:rsid w:val="007F06BA"/>
    <w:rsid w:val="007F2CB9"/>
    <w:rsid w:val="007F3E00"/>
    <w:rsid w:val="007F50B7"/>
    <w:rsid w:val="007F581A"/>
    <w:rsid w:val="007F63E8"/>
    <w:rsid w:val="007F6C65"/>
    <w:rsid w:val="00800501"/>
    <w:rsid w:val="00801844"/>
    <w:rsid w:val="0080193B"/>
    <w:rsid w:val="008019D7"/>
    <w:rsid w:val="00806C24"/>
    <w:rsid w:val="00806C93"/>
    <w:rsid w:val="008112CF"/>
    <w:rsid w:val="00811635"/>
    <w:rsid w:val="0081627C"/>
    <w:rsid w:val="00816D7A"/>
    <w:rsid w:val="008238E5"/>
    <w:rsid w:val="00823B50"/>
    <w:rsid w:val="00823E5F"/>
    <w:rsid w:val="008240CC"/>
    <w:rsid w:val="00824DA1"/>
    <w:rsid w:val="0082644E"/>
    <w:rsid w:val="0082714D"/>
    <w:rsid w:val="008322D3"/>
    <w:rsid w:val="008329FB"/>
    <w:rsid w:val="00832D91"/>
    <w:rsid w:val="008332AC"/>
    <w:rsid w:val="00834045"/>
    <w:rsid w:val="0083575F"/>
    <w:rsid w:val="00837EA1"/>
    <w:rsid w:val="00843880"/>
    <w:rsid w:val="008447FF"/>
    <w:rsid w:val="00844C11"/>
    <w:rsid w:val="00844F30"/>
    <w:rsid w:val="00845D22"/>
    <w:rsid w:val="00845D57"/>
    <w:rsid w:val="00847261"/>
    <w:rsid w:val="0085027D"/>
    <w:rsid w:val="00850D5C"/>
    <w:rsid w:val="00851807"/>
    <w:rsid w:val="0085207E"/>
    <w:rsid w:val="0085298A"/>
    <w:rsid w:val="00852BDF"/>
    <w:rsid w:val="0085414D"/>
    <w:rsid w:val="00856C72"/>
    <w:rsid w:val="008572D8"/>
    <w:rsid w:val="00857721"/>
    <w:rsid w:val="0086040D"/>
    <w:rsid w:val="00861B96"/>
    <w:rsid w:val="00862BE8"/>
    <w:rsid w:val="008638A0"/>
    <w:rsid w:val="008645E9"/>
    <w:rsid w:val="00864774"/>
    <w:rsid w:val="008649B3"/>
    <w:rsid w:val="008655BF"/>
    <w:rsid w:val="008703BF"/>
    <w:rsid w:val="00871704"/>
    <w:rsid w:val="00871F62"/>
    <w:rsid w:val="0087230E"/>
    <w:rsid w:val="008735B3"/>
    <w:rsid w:val="00874DFF"/>
    <w:rsid w:val="008774C1"/>
    <w:rsid w:val="00877D66"/>
    <w:rsid w:val="00880758"/>
    <w:rsid w:val="00880782"/>
    <w:rsid w:val="00881035"/>
    <w:rsid w:val="00882C21"/>
    <w:rsid w:val="00882D21"/>
    <w:rsid w:val="00886DC4"/>
    <w:rsid w:val="00887556"/>
    <w:rsid w:val="00887E7A"/>
    <w:rsid w:val="00893886"/>
    <w:rsid w:val="008953AB"/>
    <w:rsid w:val="008955FC"/>
    <w:rsid w:val="008A08EA"/>
    <w:rsid w:val="008A3AC8"/>
    <w:rsid w:val="008A5737"/>
    <w:rsid w:val="008A6533"/>
    <w:rsid w:val="008A6AE0"/>
    <w:rsid w:val="008A6E37"/>
    <w:rsid w:val="008A7E88"/>
    <w:rsid w:val="008B199D"/>
    <w:rsid w:val="008B4A71"/>
    <w:rsid w:val="008B51E0"/>
    <w:rsid w:val="008B6A01"/>
    <w:rsid w:val="008C0CE1"/>
    <w:rsid w:val="008C1A13"/>
    <w:rsid w:val="008C33CA"/>
    <w:rsid w:val="008C3E10"/>
    <w:rsid w:val="008C47F0"/>
    <w:rsid w:val="008C6332"/>
    <w:rsid w:val="008C6AC0"/>
    <w:rsid w:val="008C6EF5"/>
    <w:rsid w:val="008D080D"/>
    <w:rsid w:val="008D15A6"/>
    <w:rsid w:val="008D3F5C"/>
    <w:rsid w:val="008D4FC5"/>
    <w:rsid w:val="008D5125"/>
    <w:rsid w:val="008D6CFD"/>
    <w:rsid w:val="008E26E1"/>
    <w:rsid w:val="008E4B70"/>
    <w:rsid w:val="008E4BF3"/>
    <w:rsid w:val="008E603E"/>
    <w:rsid w:val="008E7509"/>
    <w:rsid w:val="008F1772"/>
    <w:rsid w:val="008F1E1A"/>
    <w:rsid w:val="008F4563"/>
    <w:rsid w:val="008F56E6"/>
    <w:rsid w:val="008F6E4D"/>
    <w:rsid w:val="008F7AB2"/>
    <w:rsid w:val="009026A4"/>
    <w:rsid w:val="00905389"/>
    <w:rsid w:val="009057EB"/>
    <w:rsid w:val="00906DC4"/>
    <w:rsid w:val="00911195"/>
    <w:rsid w:val="009125B7"/>
    <w:rsid w:val="00914478"/>
    <w:rsid w:val="00914969"/>
    <w:rsid w:val="0091561C"/>
    <w:rsid w:val="00917E13"/>
    <w:rsid w:val="00920702"/>
    <w:rsid w:val="00920B7D"/>
    <w:rsid w:val="009210B2"/>
    <w:rsid w:val="00923523"/>
    <w:rsid w:val="009266F8"/>
    <w:rsid w:val="009306E3"/>
    <w:rsid w:val="0093116A"/>
    <w:rsid w:val="00932F87"/>
    <w:rsid w:val="0093328F"/>
    <w:rsid w:val="00935BCD"/>
    <w:rsid w:val="00936DD2"/>
    <w:rsid w:val="00942326"/>
    <w:rsid w:val="009424A9"/>
    <w:rsid w:val="009433A0"/>
    <w:rsid w:val="0094409E"/>
    <w:rsid w:val="0094612E"/>
    <w:rsid w:val="00946E80"/>
    <w:rsid w:val="009500E3"/>
    <w:rsid w:val="0095050B"/>
    <w:rsid w:val="0095055C"/>
    <w:rsid w:val="0095590B"/>
    <w:rsid w:val="00955E5C"/>
    <w:rsid w:val="0096147D"/>
    <w:rsid w:val="009628CA"/>
    <w:rsid w:val="0096346C"/>
    <w:rsid w:val="00963678"/>
    <w:rsid w:val="00963AD9"/>
    <w:rsid w:val="00966048"/>
    <w:rsid w:val="00966173"/>
    <w:rsid w:val="009700DD"/>
    <w:rsid w:val="009707EB"/>
    <w:rsid w:val="009719CF"/>
    <w:rsid w:val="00971B99"/>
    <w:rsid w:val="0097604C"/>
    <w:rsid w:val="009761A3"/>
    <w:rsid w:val="0097626E"/>
    <w:rsid w:val="00980E54"/>
    <w:rsid w:val="00981E42"/>
    <w:rsid w:val="00985D29"/>
    <w:rsid w:val="009869C4"/>
    <w:rsid w:val="00986A5A"/>
    <w:rsid w:val="00987162"/>
    <w:rsid w:val="00990810"/>
    <w:rsid w:val="00991F32"/>
    <w:rsid w:val="00992BB7"/>
    <w:rsid w:val="00994DE4"/>
    <w:rsid w:val="00995151"/>
    <w:rsid w:val="00996D25"/>
    <w:rsid w:val="00997423"/>
    <w:rsid w:val="00997E0A"/>
    <w:rsid w:val="009A00D0"/>
    <w:rsid w:val="009A3E8B"/>
    <w:rsid w:val="009A49EC"/>
    <w:rsid w:val="009B020F"/>
    <w:rsid w:val="009B3271"/>
    <w:rsid w:val="009B3550"/>
    <w:rsid w:val="009B52D6"/>
    <w:rsid w:val="009B6285"/>
    <w:rsid w:val="009B6D80"/>
    <w:rsid w:val="009C0F18"/>
    <w:rsid w:val="009C143B"/>
    <w:rsid w:val="009C197F"/>
    <w:rsid w:val="009C1D5C"/>
    <w:rsid w:val="009C235D"/>
    <w:rsid w:val="009C30D2"/>
    <w:rsid w:val="009C4F0E"/>
    <w:rsid w:val="009C52A1"/>
    <w:rsid w:val="009C63CA"/>
    <w:rsid w:val="009D1C67"/>
    <w:rsid w:val="009D2772"/>
    <w:rsid w:val="009D2978"/>
    <w:rsid w:val="009D3E31"/>
    <w:rsid w:val="009D627A"/>
    <w:rsid w:val="009D7906"/>
    <w:rsid w:val="009E0F82"/>
    <w:rsid w:val="009E34F3"/>
    <w:rsid w:val="009E4C66"/>
    <w:rsid w:val="009F0956"/>
    <w:rsid w:val="009F1F1E"/>
    <w:rsid w:val="009F2570"/>
    <w:rsid w:val="009F3841"/>
    <w:rsid w:val="009F47E3"/>
    <w:rsid w:val="009F5B6A"/>
    <w:rsid w:val="009F5C5F"/>
    <w:rsid w:val="009F6A06"/>
    <w:rsid w:val="009F70EC"/>
    <w:rsid w:val="009F750F"/>
    <w:rsid w:val="00A01226"/>
    <w:rsid w:val="00A028CE"/>
    <w:rsid w:val="00A04CB7"/>
    <w:rsid w:val="00A04E2B"/>
    <w:rsid w:val="00A05E7E"/>
    <w:rsid w:val="00A060C1"/>
    <w:rsid w:val="00A07B7D"/>
    <w:rsid w:val="00A11E2B"/>
    <w:rsid w:val="00A135DF"/>
    <w:rsid w:val="00A13A76"/>
    <w:rsid w:val="00A14FEE"/>
    <w:rsid w:val="00A15200"/>
    <w:rsid w:val="00A15441"/>
    <w:rsid w:val="00A15C53"/>
    <w:rsid w:val="00A17173"/>
    <w:rsid w:val="00A17A1B"/>
    <w:rsid w:val="00A230DF"/>
    <w:rsid w:val="00A2402E"/>
    <w:rsid w:val="00A24A13"/>
    <w:rsid w:val="00A251E4"/>
    <w:rsid w:val="00A27547"/>
    <w:rsid w:val="00A27D72"/>
    <w:rsid w:val="00A30DC6"/>
    <w:rsid w:val="00A343F3"/>
    <w:rsid w:val="00A346D2"/>
    <w:rsid w:val="00A37E70"/>
    <w:rsid w:val="00A40F44"/>
    <w:rsid w:val="00A41363"/>
    <w:rsid w:val="00A41369"/>
    <w:rsid w:val="00A44170"/>
    <w:rsid w:val="00A44928"/>
    <w:rsid w:val="00A44C11"/>
    <w:rsid w:val="00A462B9"/>
    <w:rsid w:val="00A46C08"/>
    <w:rsid w:val="00A528CE"/>
    <w:rsid w:val="00A55AFB"/>
    <w:rsid w:val="00A57DB6"/>
    <w:rsid w:val="00A60C38"/>
    <w:rsid w:val="00A62719"/>
    <w:rsid w:val="00A62AB6"/>
    <w:rsid w:val="00A62AF6"/>
    <w:rsid w:val="00A63FB7"/>
    <w:rsid w:val="00A65401"/>
    <w:rsid w:val="00A65518"/>
    <w:rsid w:val="00A70EE6"/>
    <w:rsid w:val="00A7385A"/>
    <w:rsid w:val="00A81F25"/>
    <w:rsid w:val="00A83B3D"/>
    <w:rsid w:val="00A8673C"/>
    <w:rsid w:val="00A87C47"/>
    <w:rsid w:val="00A9041E"/>
    <w:rsid w:val="00A922B4"/>
    <w:rsid w:val="00A9471D"/>
    <w:rsid w:val="00A94A91"/>
    <w:rsid w:val="00A959F5"/>
    <w:rsid w:val="00A95B66"/>
    <w:rsid w:val="00A95C42"/>
    <w:rsid w:val="00A9708A"/>
    <w:rsid w:val="00AA114E"/>
    <w:rsid w:val="00AA1170"/>
    <w:rsid w:val="00AA2559"/>
    <w:rsid w:val="00AA4557"/>
    <w:rsid w:val="00AA4B52"/>
    <w:rsid w:val="00AA7850"/>
    <w:rsid w:val="00AB017E"/>
    <w:rsid w:val="00AB05B5"/>
    <w:rsid w:val="00AB07F4"/>
    <w:rsid w:val="00AB1AAE"/>
    <w:rsid w:val="00AB210B"/>
    <w:rsid w:val="00AB28F3"/>
    <w:rsid w:val="00AB2E94"/>
    <w:rsid w:val="00AB727A"/>
    <w:rsid w:val="00AB7D0F"/>
    <w:rsid w:val="00AC11C2"/>
    <w:rsid w:val="00AC131F"/>
    <w:rsid w:val="00AC2CB1"/>
    <w:rsid w:val="00AC36E0"/>
    <w:rsid w:val="00AC3AC8"/>
    <w:rsid w:val="00AC3ADC"/>
    <w:rsid w:val="00AC3EA0"/>
    <w:rsid w:val="00AC4B24"/>
    <w:rsid w:val="00AC5F63"/>
    <w:rsid w:val="00AC61FB"/>
    <w:rsid w:val="00AC6727"/>
    <w:rsid w:val="00AC7F33"/>
    <w:rsid w:val="00AD0623"/>
    <w:rsid w:val="00AD1E24"/>
    <w:rsid w:val="00AD1EAE"/>
    <w:rsid w:val="00AD6309"/>
    <w:rsid w:val="00AD6686"/>
    <w:rsid w:val="00AD7427"/>
    <w:rsid w:val="00AD7E44"/>
    <w:rsid w:val="00AE0C02"/>
    <w:rsid w:val="00AE0F75"/>
    <w:rsid w:val="00AE1130"/>
    <w:rsid w:val="00AE1C5A"/>
    <w:rsid w:val="00AE1D0E"/>
    <w:rsid w:val="00AE3157"/>
    <w:rsid w:val="00AE3451"/>
    <w:rsid w:val="00AE6482"/>
    <w:rsid w:val="00AE7C7B"/>
    <w:rsid w:val="00AF1D1C"/>
    <w:rsid w:val="00AF2297"/>
    <w:rsid w:val="00AF35D2"/>
    <w:rsid w:val="00AF5761"/>
    <w:rsid w:val="00AF5E73"/>
    <w:rsid w:val="00AF7573"/>
    <w:rsid w:val="00B02358"/>
    <w:rsid w:val="00B02E65"/>
    <w:rsid w:val="00B0300E"/>
    <w:rsid w:val="00B04B6B"/>
    <w:rsid w:val="00B04EC4"/>
    <w:rsid w:val="00B05BD1"/>
    <w:rsid w:val="00B05D29"/>
    <w:rsid w:val="00B1005F"/>
    <w:rsid w:val="00B1065A"/>
    <w:rsid w:val="00B11759"/>
    <w:rsid w:val="00B125E9"/>
    <w:rsid w:val="00B12B6A"/>
    <w:rsid w:val="00B142D8"/>
    <w:rsid w:val="00B16EB1"/>
    <w:rsid w:val="00B17C4C"/>
    <w:rsid w:val="00B20E86"/>
    <w:rsid w:val="00B22337"/>
    <w:rsid w:val="00B230A8"/>
    <w:rsid w:val="00B233ED"/>
    <w:rsid w:val="00B24978"/>
    <w:rsid w:val="00B251ED"/>
    <w:rsid w:val="00B27EBA"/>
    <w:rsid w:val="00B31B48"/>
    <w:rsid w:val="00B3317D"/>
    <w:rsid w:val="00B3409F"/>
    <w:rsid w:val="00B370EC"/>
    <w:rsid w:val="00B40853"/>
    <w:rsid w:val="00B4226A"/>
    <w:rsid w:val="00B42C75"/>
    <w:rsid w:val="00B43058"/>
    <w:rsid w:val="00B47B3D"/>
    <w:rsid w:val="00B47DB9"/>
    <w:rsid w:val="00B52139"/>
    <w:rsid w:val="00B53630"/>
    <w:rsid w:val="00B55738"/>
    <w:rsid w:val="00B56C38"/>
    <w:rsid w:val="00B57220"/>
    <w:rsid w:val="00B60C64"/>
    <w:rsid w:val="00B62B3A"/>
    <w:rsid w:val="00B62EC9"/>
    <w:rsid w:val="00B63F6D"/>
    <w:rsid w:val="00B6593A"/>
    <w:rsid w:val="00B7090F"/>
    <w:rsid w:val="00B72F2D"/>
    <w:rsid w:val="00B73323"/>
    <w:rsid w:val="00B73A2A"/>
    <w:rsid w:val="00B74170"/>
    <w:rsid w:val="00B74E3D"/>
    <w:rsid w:val="00B76335"/>
    <w:rsid w:val="00B80804"/>
    <w:rsid w:val="00B80AAA"/>
    <w:rsid w:val="00B86793"/>
    <w:rsid w:val="00B877B2"/>
    <w:rsid w:val="00B87BB3"/>
    <w:rsid w:val="00B9041C"/>
    <w:rsid w:val="00B915B1"/>
    <w:rsid w:val="00B91F32"/>
    <w:rsid w:val="00B9629F"/>
    <w:rsid w:val="00B965C8"/>
    <w:rsid w:val="00B966BD"/>
    <w:rsid w:val="00B97E17"/>
    <w:rsid w:val="00BA0B55"/>
    <w:rsid w:val="00BA2766"/>
    <w:rsid w:val="00BA2815"/>
    <w:rsid w:val="00BA2DCE"/>
    <w:rsid w:val="00BA479E"/>
    <w:rsid w:val="00BA6349"/>
    <w:rsid w:val="00BA7862"/>
    <w:rsid w:val="00BB4647"/>
    <w:rsid w:val="00BB63FD"/>
    <w:rsid w:val="00BB7A5C"/>
    <w:rsid w:val="00BC06C3"/>
    <w:rsid w:val="00BC0CBE"/>
    <w:rsid w:val="00BC12F0"/>
    <w:rsid w:val="00BC1456"/>
    <w:rsid w:val="00BC1B61"/>
    <w:rsid w:val="00BC346A"/>
    <w:rsid w:val="00BC51E1"/>
    <w:rsid w:val="00BC607A"/>
    <w:rsid w:val="00BC608E"/>
    <w:rsid w:val="00BC7837"/>
    <w:rsid w:val="00BD0160"/>
    <w:rsid w:val="00BD093C"/>
    <w:rsid w:val="00BD195B"/>
    <w:rsid w:val="00BD21B4"/>
    <w:rsid w:val="00BD2F43"/>
    <w:rsid w:val="00BD3024"/>
    <w:rsid w:val="00BD3A6C"/>
    <w:rsid w:val="00BD5EF0"/>
    <w:rsid w:val="00BD6609"/>
    <w:rsid w:val="00BD7B97"/>
    <w:rsid w:val="00BD7C81"/>
    <w:rsid w:val="00BE1FC4"/>
    <w:rsid w:val="00BE7BAA"/>
    <w:rsid w:val="00BF07CE"/>
    <w:rsid w:val="00BF119B"/>
    <w:rsid w:val="00BF2C5D"/>
    <w:rsid w:val="00BF2D7C"/>
    <w:rsid w:val="00BF2E35"/>
    <w:rsid w:val="00BF4D1F"/>
    <w:rsid w:val="00BF532F"/>
    <w:rsid w:val="00BF5E79"/>
    <w:rsid w:val="00C0021D"/>
    <w:rsid w:val="00C02598"/>
    <w:rsid w:val="00C0473E"/>
    <w:rsid w:val="00C07C28"/>
    <w:rsid w:val="00C110A4"/>
    <w:rsid w:val="00C11887"/>
    <w:rsid w:val="00C12FEE"/>
    <w:rsid w:val="00C13222"/>
    <w:rsid w:val="00C13CA6"/>
    <w:rsid w:val="00C15A63"/>
    <w:rsid w:val="00C160B1"/>
    <w:rsid w:val="00C2035C"/>
    <w:rsid w:val="00C20FDD"/>
    <w:rsid w:val="00C230B0"/>
    <w:rsid w:val="00C23B49"/>
    <w:rsid w:val="00C25C0F"/>
    <w:rsid w:val="00C26E8C"/>
    <w:rsid w:val="00C270A8"/>
    <w:rsid w:val="00C27376"/>
    <w:rsid w:val="00C27589"/>
    <w:rsid w:val="00C311D5"/>
    <w:rsid w:val="00C317FC"/>
    <w:rsid w:val="00C31BCF"/>
    <w:rsid w:val="00C31C73"/>
    <w:rsid w:val="00C36062"/>
    <w:rsid w:val="00C37802"/>
    <w:rsid w:val="00C41AB5"/>
    <w:rsid w:val="00C4200D"/>
    <w:rsid w:val="00C421A5"/>
    <w:rsid w:val="00C44678"/>
    <w:rsid w:val="00C46814"/>
    <w:rsid w:val="00C50B5C"/>
    <w:rsid w:val="00C50EC6"/>
    <w:rsid w:val="00C51B09"/>
    <w:rsid w:val="00C52A6F"/>
    <w:rsid w:val="00C5355F"/>
    <w:rsid w:val="00C536B5"/>
    <w:rsid w:val="00C53AE4"/>
    <w:rsid w:val="00C54A06"/>
    <w:rsid w:val="00C56503"/>
    <w:rsid w:val="00C569BC"/>
    <w:rsid w:val="00C57B8D"/>
    <w:rsid w:val="00C6034D"/>
    <w:rsid w:val="00C60496"/>
    <w:rsid w:val="00C60D6A"/>
    <w:rsid w:val="00C61D38"/>
    <w:rsid w:val="00C62974"/>
    <w:rsid w:val="00C63395"/>
    <w:rsid w:val="00C639A4"/>
    <w:rsid w:val="00C63A0D"/>
    <w:rsid w:val="00C64464"/>
    <w:rsid w:val="00C657BC"/>
    <w:rsid w:val="00C65AE5"/>
    <w:rsid w:val="00C66681"/>
    <w:rsid w:val="00C739CC"/>
    <w:rsid w:val="00C742D8"/>
    <w:rsid w:val="00C75CDD"/>
    <w:rsid w:val="00C75D00"/>
    <w:rsid w:val="00C75FA9"/>
    <w:rsid w:val="00C7631B"/>
    <w:rsid w:val="00C82257"/>
    <w:rsid w:val="00C82BA6"/>
    <w:rsid w:val="00C831A9"/>
    <w:rsid w:val="00C850DB"/>
    <w:rsid w:val="00C86077"/>
    <w:rsid w:val="00C9189A"/>
    <w:rsid w:val="00C9425D"/>
    <w:rsid w:val="00C977B3"/>
    <w:rsid w:val="00C97816"/>
    <w:rsid w:val="00CA1148"/>
    <w:rsid w:val="00CA42BB"/>
    <w:rsid w:val="00CA44B3"/>
    <w:rsid w:val="00CA7045"/>
    <w:rsid w:val="00CA79B4"/>
    <w:rsid w:val="00CB0091"/>
    <w:rsid w:val="00CB098B"/>
    <w:rsid w:val="00CB1897"/>
    <w:rsid w:val="00CB2501"/>
    <w:rsid w:val="00CB2E23"/>
    <w:rsid w:val="00CB6746"/>
    <w:rsid w:val="00CB77BB"/>
    <w:rsid w:val="00CB7E48"/>
    <w:rsid w:val="00CC0A2E"/>
    <w:rsid w:val="00CC1350"/>
    <w:rsid w:val="00CC171E"/>
    <w:rsid w:val="00CC1DBA"/>
    <w:rsid w:val="00CC3306"/>
    <w:rsid w:val="00CC3A81"/>
    <w:rsid w:val="00CC3D75"/>
    <w:rsid w:val="00CC4544"/>
    <w:rsid w:val="00CC588D"/>
    <w:rsid w:val="00CC6F7D"/>
    <w:rsid w:val="00CC76E2"/>
    <w:rsid w:val="00CC7E90"/>
    <w:rsid w:val="00CC7EE1"/>
    <w:rsid w:val="00CD1DE8"/>
    <w:rsid w:val="00CD265B"/>
    <w:rsid w:val="00CD7063"/>
    <w:rsid w:val="00CE09B3"/>
    <w:rsid w:val="00CE0A04"/>
    <w:rsid w:val="00CE269E"/>
    <w:rsid w:val="00CE5BD9"/>
    <w:rsid w:val="00CE6C7F"/>
    <w:rsid w:val="00CE70DA"/>
    <w:rsid w:val="00CF0552"/>
    <w:rsid w:val="00CF2544"/>
    <w:rsid w:val="00CF4B1A"/>
    <w:rsid w:val="00CF5BE1"/>
    <w:rsid w:val="00CF5FBF"/>
    <w:rsid w:val="00CF602F"/>
    <w:rsid w:val="00CF71D0"/>
    <w:rsid w:val="00CF7CBF"/>
    <w:rsid w:val="00D00ADF"/>
    <w:rsid w:val="00D01222"/>
    <w:rsid w:val="00D014DA"/>
    <w:rsid w:val="00D0230B"/>
    <w:rsid w:val="00D02792"/>
    <w:rsid w:val="00D02FEC"/>
    <w:rsid w:val="00D048A9"/>
    <w:rsid w:val="00D05150"/>
    <w:rsid w:val="00D05B89"/>
    <w:rsid w:val="00D065CF"/>
    <w:rsid w:val="00D071F1"/>
    <w:rsid w:val="00D10AFE"/>
    <w:rsid w:val="00D138F9"/>
    <w:rsid w:val="00D141AA"/>
    <w:rsid w:val="00D14B3A"/>
    <w:rsid w:val="00D15032"/>
    <w:rsid w:val="00D1583D"/>
    <w:rsid w:val="00D17CEB"/>
    <w:rsid w:val="00D205DC"/>
    <w:rsid w:val="00D21205"/>
    <w:rsid w:val="00D21794"/>
    <w:rsid w:val="00D22F7E"/>
    <w:rsid w:val="00D26F67"/>
    <w:rsid w:val="00D27213"/>
    <w:rsid w:val="00D2768F"/>
    <w:rsid w:val="00D2771B"/>
    <w:rsid w:val="00D27A76"/>
    <w:rsid w:val="00D301B4"/>
    <w:rsid w:val="00D30A3C"/>
    <w:rsid w:val="00D310ED"/>
    <w:rsid w:val="00D3233A"/>
    <w:rsid w:val="00D3302F"/>
    <w:rsid w:val="00D339B7"/>
    <w:rsid w:val="00D34D1E"/>
    <w:rsid w:val="00D36BC7"/>
    <w:rsid w:val="00D37866"/>
    <w:rsid w:val="00D42958"/>
    <w:rsid w:val="00D42BBB"/>
    <w:rsid w:val="00D43524"/>
    <w:rsid w:val="00D43DAD"/>
    <w:rsid w:val="00D44EA0"/>
    <w:rsid w:val="00D46915"/>
    <w:rsid w:val="00D477E9"/>
    <w:rsid w:val="00D513FB"/>
    <w:rsid w:val="00D519D6"/>
    <w:rsid w:val="00D5230B"/>
    <w:rsid w:val="00D536E2"/>
    <w:rsid w:val="00D559F8"/>
    <w:rsid w:val="00D55A3E"/>
    <w:rsid w:val="00D5692E"/>
    <w:rsid w:val="00D60DA1"/>
    <w:rsid w:val="00D6146E"/>
    <w:rsid w:val="00D6198F"/>
    <w:rsid w:val="00D61BEB"/>
    <w:rsid w:val="00D62529"/>
    <w:rsid w:val="00D6452A"/>
    <w:rsid w:val="00D64F8A"/>
    <w:rsid w:val="00D657E3"/>
    <w:rsid w:val="00D65919"/>
    <w:rsid w:val="00D66752"/>
    <w:rsid w:val="00D671DA"/>
    <w:rsid w:val="00D674CF"/>
    <w:rsid w:val="00D67948"/>
    <w:rsid w:val="00D72147"/>
    <w:rsid w:val="00D73CF6"/>
    <w:rsid w:val="00D74A09"/>
    <w:rsid w:val="00D74E07"/>
    <w:rsid w:val="00D757B2"/>
    <w:rsid w:val="00D76FBC"/>
    <w:rsid w:val="00D84222"/>
    <w:rsid w:val="00D87808"/>
    <w:rsid w:val="00D9022D"/>
    <w:rsid w:val="00D91213"/>
    <w:rsid w:val="00D92B72"/>
    <w:rsid w:val="00D931D0"/>
    <w:rsid w:val="00D95686"/>
    <w:rsid w:val="00D9666A"/>
    <w:rsid w:val="00DA45A6"/>
    <w:rsid w:val="00DA6ACC"/>
    <w:rsid w:val="00DA7252"/>
    <w:rsid w:val="00DB0000"/>
    <w:rsid w:val="00DB04A2"/>
    <w:rsid w:val="00DB0DE2"/>
    <w:rsid w:val="00DB2DA1"/>
    <w:rsid w:val="00DB573B"/>
    <w:rsid w:val="00DB79B1"/>
    <w:rsid w:val="00DC27B8"/>
    <w:rsid w:val="00DC282C"/>
    <w:rsid w:val="00DC50E0"/>
    <w:rsid w:val="00DC632B"/>
    <w:rsid w:val="00DD0B2A"/>
    <w:rsid w:val="00DD1407"/>
    <w:rsid w:val="00DD2778"/>
    <w:rsid w:val="00DD32AC"/>
    <w:rsid w:val="00DD41FE"/>
    <w:rsid w:val="00DD4D84"/>
    <w:rsid w:val="00DE0431"/>
    <w:rsid w:val="00DE0FAB"/>
    <w:rsid w:val="00DE23C6"/>
    <w:rsid w:val="00DE2786"/>
    <w:rsid w:val="00DE3251"/>
    <w:rsid w:val="00DE4D2C"/>
    <w:rsid w:val="00DF0283"/>
    <w:rsid w:val="00DF076F"/>
    <w:rsid w:val="00DF1F52"/>
    <w:rsid w:val="00DF42EA"/>
    <w:rsid w:val="00DF6F55"/>
    <w:rsid w:val="00E001BE"/>
    <w:rsid w:val="00E0101B"/>
    <w:rsid w:val="00E0272D"/>
    <w:rsid w:val="00E05334"/>
    <w:rsid w:val="00E05CE0"/>
    <w:rsid w:val="00E06499"/>
    <w:rsid w:val="00E0655C"/>
    <w:rsid w:val="00E074F1"/>
    <w:rsid w:val="00E10D81"/>
    <w:rsid w:val="00E12350"/>
    <w:rsid w:val="00E14A10"/>
    <w:rsid w:val="00E14B15"/>
    <w:rsid w:val="00E14D30"/>
    <w:rsid w:val="00E152FE"/>
    <w:rsid w:val="00E15EB2"/>
    <w:rsid w:val="00E1629E"/>
    <w:rsid w:val="00E22139"/>
    <w:rsid w:val="00E22568"/>
    <w:rsid w:val="00E22CDB"/>
    <w:rsid w:val="00E23182"/>
    <w:rsid w:val="00E23A96"/>
    <w:rsid w:val="00E24A34"/>
    <w:rsid w:val="00E269DC"/>
    <w:rsid w:val="00E26C3E"/>
    <w:rsid w:val="00E272C3"/>
    <w:rsid w:val="00E2789D"/>
    <w:rsid w:val="00E27BB2"/>
    <w:rsid w:val="00E27E7C"/>
    <w:rsid w:val="00E300A7"/>
    <w:rsid w:val="00E31AD2"/>
    <w:rsid w:val="00E31FE4"/>
    <w:rsid w:val="00E3200A"/>
    <w:rsid w:val="00E3283F"/>
    <w:rsid w:val="00E33391"/>
    <w:rsid w:val="00E33796"/>
    <w:rsid w:val="00E33B89"/>
    <w:rsid w:val="00E34CC1"/>
    <w:rsid w:val="00E36E08"/>
    <w:rsid w:val="00E442EA"/>
    <w:rsid w:val="00E447E3"/>
    <w:rsid w:val="00E460BC"/>
    <w:rsid w:val="00E46FAD"/>
    <w:rsid w:val="00E4740A"/>
    <w:rsid w:val="00E528E8"/>
    <w:rsid w:val="00E5318B"/>
    <w:rsid w:val="00E538D5"/>
    <w:rsid w:val="00E53DF6"/>
    <w:rsid w:val="00E55778"/>
    <w:rsid w:val="00E57A2A"/>
    <w:rsid w:val="00E60DC8"/>
    <w:rsid w:val="00E629D8"/>
    <w:rsid w:val="00E62F8F"/>
    <w:rsid w:val="00E64E57"/>
    <w:rsid w:val="00E67816"/>
    <w:rsid w:val="00E705F0"/>
    <w:rsid w:val="00E71252"/>
    <w:rsid w:val="00E7169E"/>
    <w:rsid w:val="00E71B0E"/>
    <w:rsid w:val="00E721E2"/>
    <w:rsid w:val="00E73540"/>
    <w:rsid w:val="00E7379A"/>
    <w:rsid w:val="00E745BB"/>
    <w:rsid w:val="00E760D7"/>
    <w:rsid w:val="00E76818"/>
    <w:rsid w:val="00E76DA9"/>
    <w:rsid w:val="00E80E44"/>
    <w:rsid w:val="00E80FEB"/>
    <w:rsid w:val="00E814F4"/>
    <w:rsid w:val="00E82CE3"/>
    <w:rsid w:val="00E82EC6"/>
    <w:rsid w:val="00E845D2"/>
    <w:rsid w:val="00E84811"/>
    <w:rsid w:val="00E84BEB"/>
    <w:rsid w:val="00E91102"/>
    <w:rsid w:val="00E94597"/>
    <w:rsid w:val="00E94DB9"/>
    <w:rsid w:val="00E9569B"/>
    <w:rsid w:val="00E95A55"/>
    <w:rsid w:val="00E95C0F"/>
    <w:rsid w:val="00E97773"/>
    <w:rsid w:val="00EA2767"/>
    <w:rsid w:val="00EA2E17"/>
    <w:rsid w:val="00EA2ED6"/>
    <w:rsid w:val="00EA5B33"/>
    <w:rsid w:val="00EB06E6"/>
    <w:rsid w:val="00EB0E96"/>
    <w:rsid w:val="00EB18A1"/>
    <w:rsid w:val="00EB1E19"/>
    <w:rsid w:val="00EB2436"/>
    <w:rsid w:val="00EB2D78"/>
    <w:rsid w:val="00EB5364"/>
    <w:rsid w:val="00EB571A"/>
    <w:rsid w:val="00EB603B"/>
    <w:rsid w:val="00EC36B4"/>
    <w:rsid w:val="00EC4069"/>
    <w:rsid w:val="00EC6745"/>
    <w:rsid w:val="00EC7CE8"/>
    <w:rsid w:val="00EC7FFD"/>
    <w:rsid w:val="00ED0FCB"/>
    <w:rsid w:val="00ED1124"/>
    <w:rsid w:val="00ED11A9"/>
    <w:rsid w:val="00ED170F"/>
    <w:rsid w:val="00ED17F0"/>
    <w:rsid w:val="00ED4DD3"/>
    <w:rsid w:val="00ED5CB6"/>
    <w:rsid w:val="00ED5F74"/>
    <w:rsid w:val="00ED679B"/>
    <w:rsid w:val="00ED6D65"/>
    <w:rsid w:val="00ED7F9A"/>
    <w:rsid w:val="00EE1174"/>
    <w:rsid w:val="00EE1606"/>
    <w:rsid w:val="00EE216F"/>
    <w:rsid w:val="00EE39C5"/>
    <w:rsid w:val="00EE6848"/>
    <w:rsid w:val="00EF082E"/>
    <w:rsid w:val="00EF225B"/>
    <w:rsid w:val="00EF24AE"/>
    <w:rsid w:val="00EF24E9"/>
    <w:rsid w:val="00EF48D3"/>
    <w:rsid w:val="00EF5235"/>
    <w:rsid w:val="00EF58BB"/>
    <w:rsid w:val="00EF71D1"/>
    <w:rsid w:val="00F05121"/>
    <w:rsid w:val="00F077C5"/>
    <w:rsid w:val="00F10B88"/>
    <w:rsid w:val="00F117B3"/>
    <w:rsid w:val="00F12DE0"/>
    <w:rsid w:val="00F12E58"/>
    <w:rsid w:val="00F143C4"/>
    <w:rsid w:val="00F14D7E"/>
    <w:rsid w:val="00F14F79"/>
    <w:rsid w:val="00F15212"/>
    <w:rsid w:val="00F153FA"/>
    <w:rsid w:val="00F168E7"/>
    <w:rsid w:val="00F21582"/>
    <w:rsid w:val="00F23FDF"/>
    <w:rsid w:val="00F240A5"/>
    <w:rsid w:val="00F2638D"/>
    <w:rsid w:val="00F26924"/>
    <w:rsid w:val="00F26A78"/>
    <w:rsid w:val="00F30637"/>
    <w:rsid w:val="00F327A7"/>
    <w:rsid w:val="00F32ED5"/>
    <w:rsid w:val="00F3500B"/>
    <w:rsid w:val="00F36870"/>
    <w:rsid w:val="00F4003A"/>
    <w:rsid w:val="00F4300A"/>
    <w:rsid w:val="00F45F78"/>
    <w:rsid w:val="00F467B2"/>
    <w:rsid w:val="00F50371"/>
    <w:rsid w:val="00F51652"/>
    <w:rsid w:val="00F51A0E"/>
    <w:rsid w:val="00F52A54"/>
    <w:rsid w:val="00F534EE"/>
    <w:rsid w:val="00F535FD"/>
    <w:rsid w:val="00F5429A"/>
    <w:rsid w:val="00F54F96"/>
    <w:rsid w:val="00F55EAB"/>
    <w:rsid w:val="00F55EED"/>
    <w:rsid w:val="00F578D3"/>
    <w:rsid w:val="00F60C92"/>
    <w:rsid w:val="00F6175E"/>
    <w:rsid w:val="00F61F14"/>
    <w:rsid w:val="00F6439C"/>
    <w:rsid w:val="00F645FF"/>
    <w:rsid w:val="00F6640D"/>
    <w:rsid w:val="00F667C7"/>
    <w:rsid w:val="00F67472"/>
    <w:rsid w:val="00F70EA5"/>
    <w:rsid w:val="00F7335C"/>
    <w:rsid w:val="00F734EA"/>
    <w:rsid w:val="00F747A8"/>
    <w:rsid w:val="00F753E9"/>
    <w:rsid w:val="00F77312"/>
    <w:rsid w:val="00F8102A"/>
    <w:rsid w:val="00F819D1"/>
    <w:rsid w:val="00F82473"/>
    <w:rsid w:val="00F8429A"/>
    <w:rsid w:val="00F86E9E"/>
    <w:rsid w:val="00F92C35"/>
    <w:rsid w:val="00F93234"/>
    <w:rsid w:val="00F93B11"/>
    <w:rsid w:val="00F93C17"/>
    <w:rsid w:val="00FA1622"/>
    <w:rsid w:val="00FA2994"/>
    <w:rsid w:val="00FA684B"/>
    <w:rsid w:val="00FA6EA0"/>
    <w:rsid w:val="00FA78AA"/>
    <w:rsid w:val="00FB1D88"/>
    <w:rsid w:val="00FB21CD"/>
    <w:rsid w:val="00FB7FC2"/>
    <w:rsid w:val="00FC02A6"/>
    <w:rsid w:val="00FC0386"/>
    <w:rsid w:val="00FC0600"/>
    <w:rsid w:val="00FC09F1"/>
    <w:rsid w:val="00FC3886"/>
    <w:rsid w:val="00FC61A8"/>
    <w:rsid w:val="00FC66C8"/>
    <w:rsid w:val="00FC6918"/>
    <w:rsid w:val="00FD0826"/>
    <w:rsid w:val="00FD2515"/>
    <w:rsid w:val="00FD2661"/>
    <w:rsid w:val="00FD2D7C"/>
    <w:rsid w:val="00FD3173"/>
    <w:rsid w:val="00FD3D20"/>
    <w:rsid w:val="00FD5A49"/>
    <w:rsid w:val="00FD5E9A"/>
    <w:rsid w:val="00FE0C25"/>
    <w:rsid w:val="00FE2383"/>
    <w:rsid w:val="00FE3206"/>
    <w:rsid w:val="00FE324A"/>
    <w:rsid w:val="00FE5914"/>
    <w:rsid w:val="00FE5AE0"/>
    <w:rsid w:val="00FE637E"/>
    <w:rsid w:val="00FE64E7"/>
    <w:rsid w:val="00FE67AD"/>
    <w:rsid w:val="00FF07D9"/>
    <w:rsid w:val="00FF50E9"/>
    <w:rsid w:val="00FF54E3"/>
    <w:rsid w:val="00FF5618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222A5"/>
  <w15:chartTrackingRefBased/>
  <w15:docId w15:val="{87B2CF48-D8ED-4D63-A528-3A1DDDA5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D0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1">
    <w:name w:val="heading 1"/>
    <w:basedOn w:val="a"/>
    <w:next w:val="a"/>
    <w:link w:val="1Char"/>
    <w:qFormat/>
    <w:pPr>
      <w:keepNext/>
      <w:tabs>
        <w:tab w:val="left" w:pos="1134"/>
      </w:tabs>
      <w:outlineLvl w:val="0"/>
    </w:pPr>
    <w:rPr>
      <w:rFonts w:ascii="Arial" w:hAnsi="Arial"/>
      <w:b/>
      <w:iCs/>
      <w:lang w:val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/>
      <w:b/>
      <w:bCs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eastAsia="en-US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a6">
    <w:name w:val="footer"/>
    <w:basedOn w:val="a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a7">
    <w:name w:val="Body Text Indent"/>
    <w:basedOn w:val="a"/>
    <w:pPr>
      <w:ind w:firstLine="1134"/>
      <w:jc w:val="both"/>
    </w:pPr>
    <w:rPr>
      <w:rFonts w:ascii="Arial" w:hAnsi="Arial"/>
      <w:sz w:val="22"/>
    </w:rPr>
  </w:style>
  <w:style w:type="paragraph" w:customStyle="1" w:styleId="para-1">
    <w:name w:val="para-1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overflowPunct/>
      <w:autoSpaceDE/>
      <w:autoSpaceDN/>
      <w:adjustRightInd/>
      <w:ind w:left="1021" w:hanging="1021"/>
      <w:jc w:val="both"/>
      <w:textAlignment w:val="auto"/>
    </w:pPr>
    <w:rPr>
      <w:rFonts w:ascii="Arial" w:hAnsi="Arial"/>
      <w:spacing w:val="5"/>
      <w:sz w:val="22"/>
      <w:lang w:eastAsia="el-GR"/>
    </w:rPr>
  </w:style>
  <w:style w:type="paragraph" w:styleId="a8">
    <w:name w:val="footnote text"/>
    <w:basedOn w:val="a"/>
    <w:autoRedefine/>
    <w:uiPriority w:val="99"/>
    <w:rsid w:val="00FE3206"/>
    <w:pPr>
      <w:spacing w:after="120"/>
      <w:ind w:left="500" w:hanging="200"/>
      <w:jc w:val="both"/>
    </w:pPr>
    <w:rPr>
      <w:rFonts w:ascii="Arial" w:hAnsi="Arial"/>
      <w:szCs w:val="18"/>
    </w:rPr>
  </w:style>
  <w:style w:type="character" w:styleId="a9">
    <w:name w:val="footnote reference"/>
    <w:semiHidden/>
    <w:rPr>
      <w:vertAlign w:val="superscript"/>
    </w:rPr>
  </w:style>
  <w:style w:type="paragraph" w:customStyle="1" w:styleId="para-2">
    <w:name w:val="para-2"/>
    <w:basedOn w:val="para-1"/>
    <w:pPr>
      <w:ind w:left="1588" w:hanging="1588"/>
    </w:pPr>
  </w:style>
  <w:style w:type="character" w:styleId="-">
    <w:name w:val="Hyperlink"/>
    <w:rPr>
      <w:color w:val="0000FF"/>
      <w:u w:val="single"/>
    </w:rPr>
  </w:style>
  <w:style w:type="paragraph" w:customStyle="1" w:styleId="Normalgr">
    <w:name w:val="Normalgr"/>
    <w:pPr>
      <w:tabs>
        <w:tab w:val="left" w:pos="1021"/>
        <w:tab w:val="left" w:pos="1588"/>
      </w:tabs>
      <w:jc w:val="both"/>
    </w:pPr>
    <w:rPr>
      <w:rFonts w:ascii="Arial" w:hAnsi="Arial"/>
      <w:spacing w:val="15"/>
      <w:lang w:val="en-GB"/>
    </w:rPr>
  </w:style>
  <w:style w:type="paragraph" w:customStyle="1" w:styleId="para-2a">
    <w:name w:val="para-2a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overflowPunct/>
      <w:autoSpaceDE/>
      <w:autoSpaceDN/>
      <w:adjustRightInd/>
      <w:ind w:left="2155" w:hanging="2155"/>
      <w:jc w:val="both"/>
      <w:textAlignment w:val="auto"/>
    </w:pPr>
    <w:rPr>
      <w:rFonts w:ascii="Arial" w:hAnsi="Arial"/>
      <w:spacing w:val="5"/>
      <w:sz w:val="22"/>
      <w:lang w:eastAsia="el-GR"/>
    </w:rPr>
  </w:style>
  <w:style w:type="paragraph" w:customStyle="1" w:styleId="para-3">
    <w:name w:val="para-3"/>
    <w:basedOn w:val="para-2a"/>
    <w:pPr>
      <w:ind w:left="2722" w:hanging="2722"/>
    </w:pPr>
  </w:style>
  <w:style w:type="paragraph" w:styleId="20">
    <w:name w:val="Body Text Indent 2"/>
    <w:basedOn w:val="a"/>
    <w:pPr>
      <w:spacing w:line="240" w:lineRule="atLeast"/>
      <w:ind w:left="1100"/>
      <w:jc w:val="both"/>
    </w:pPr>
    <w:rPr>
      <w:rFonts w:ascii="Arial" w:hAnsi="Arial"/>
      <w:sz w:val="22"/>
    </w:rPr>
  </w:style>
  <w:style w:type="paragraph" w:styleId="30">
    <w:name w:val="Body Text Indent 3"/>
    <w:basedOn w:val="a"/>
    <w:pPr>
      <w:spacing w:line="240" w:lineRule="atLeast"/>
      <w:ind w:left="1100"/>
      <w:jc w:val="both"/>
    </w:pPr>
    <w:rPr>
      <w:rFonts w:ascii="Arial" w:hAnsi="Arial" w:cs="Arial"/>
    </w:rPr>
  </w:style>
  <w:style w:type="paragraph" w:customStyle="1" w:styleId="para-3a">
    <w:name w:val="para-3a"/>
    <w:basedOn w:val="para-3"/>
    <w:pPr>
      <w:ind w:left="3289" w:hanging="3289"/>
    </w:pPr>
  </w:style>
  <w:style w:type="character" w:styleId="-0">
    <w:name w:val="FollowedHyperlink"/>
    <w:rPr>
      <w:color w:val="800080"/>
      <w:u w:val="single"/>
    </w:rPr>
  </w:style>
  <w:style w:type="paragraph" w:styleId="aa">
    <w:name w:val="Body Text"/>
    <w:basedOn w:val="a"/>
    <w:p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4"/>
      <w:lang w:eastAsia="el-GR"/>
    </w:r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"/>
    <w:semiHidden/>
  </w:style>
  <w:style w:type="paragraph" w:styleId="10">
    <w:name w:val="toc 1"/>
    <w:basedOn w:val="a"/>
    <w:next w:val="a"/>
    <w:autoRedefine/>
    <w:semiHidden/>
    <w:pPr>
      <w:spacing w:before="120"/>
    </w:pPr>
    <w:rPr>
      <w:b/>
      <w:bCs/>
      <w:i/>
      <w:iCs/>
      <w:szCs w:val="28"/>
    </w:rPr>
  </w:style>
  <w:style w:type="paragraph" w:styleId="21">
    <w:name w:val="toc 2"/>
    <w:basedOn w:val="a"/>
    <w:next w:val="a"/>
    <w:autoRedefine/>
    <w:semiHidden/>
    <w:pPr>
      <w:tabs>
        <w:tab w:val="left" w:pos="1400"/>
        <w:tab w:val="right" w:leader="underscore" w:pos="9858"/>
      </w:tabs>
      <w:spacing w:before="120"/>
      <w:ind w:left="1400" w:hanging="1200"/>
    </w:pPr>
    <w:rPr>
      <w:b/>
      <w:bCs/>
      <w:noProof/>
      <w:szCs w:val="26"/>
    </w:rPr>
  </w:style>
  <w:style w:type="paragraph" w:styleId="31">
    <w:name w:val="toc 3"/>
    <w:basedOn w:val="a"/>
    <w:next w:val="a"/>
    <w:autoRedefine/>
    <w:semiHidden/>
    <w:pPr>
      <w:ind w:left="400"/>
    </w:pPr>
    <w:rPr>
      <w:szCs w:val="24"/>
    </w:rPr>
  </w:style>
  <w:style w:type="paragraph" w:styleId="40">
    <w:name w:val="toc 4"/>
    <w:basedOn w:val="a"/>
    <w:next w:val="a"/>
    <w:autoRedefine/>
    <w:semiHidden/>
    <w:pPr>
      <w:ind w:left="600"/>
    </w:pPr>
    <w:rPr>
      <w:szCs w:val="24"/>
    </w:rPr>
  </w:style>
  <w:style w:type="paragraph" w:styleId="50">
    <w:name w:val="toc 5"/>
    <w:basedOn w:val="a"/>
    <w:next w:val="a"/>
    <w:autoRedefine/>
    <w:semiHidden/>
    <w:pPr>
      <w:ind w:left="800"/>
    </w:pPr>
    <w:rPr>
      <w:szCs w:val="24"/>
    </w:rPr>
  </w:style>
  <w:style w:type="paragraph" w:styleId="60">
    <w:name w:val="toc 6"/>
    <w:basedOn w:val="a"/>
    <w:next w:val="a"/>
    <w:autoRedefine/>
    <w:semiHidden/>
    <w:pPr>
      <w:ind w:left="1000"/>
    </w:pPr>
    <w:rPr>
      <w:szCs w:val="24"/>
    </w:rPr>
  </w:style>
  <w:style w:type="paragraph" w:styleId="70">
    <w:name w:val="toc 7"/>
    <w:basedOn w:val="a"/>
    <w:next w:val="a"/>
    <w:autoRedefine/>
    <w:semiHidden/>
    <w:pPr>
      <w:ind w:left="1200"/>
    </w:pPr>
    <w:rPr>
      <w:szCs w:val="24"/>
    </w:rPr>
  </w:style>
  <w:style w:type="paragraph" w:styleId="80">
    <w:name w:val="toc 8"/>
    <w:basedOn w:val="a"/>
    <w:next w:val="a"/>
    <w:autoRedefine/>
    <w:semiHidden/>
    <w:pPr>
      <w:ind w:left="1400"/>
    </w:pPr>
    <w:rPr>
      <w:szCs w:val="24"/>
    </w:rPr>
  </w:style>
  <w:style w:type="paragraph" w:styleId="90">
    <w:name w:val="toc 9"/>
    <w:basedOn w:val="a"/>
    <w:next w:val="a"/>
    <w:autoRedefine/>
    <w:semiHidden/>
    <w:pPr>
      <w:ind w:left="1600"/>
    </w:pPr>
    <w:rPr>
      <w:szCs w:val="24"/>
    </w:rPr>
  </w:style>
  <w:style w:type="paragraph" w:styleId="ad">
    <w:name w:val="endnote text"/>
    <w:basedOn w:val="a"/>
    <w:link w:val="Char"/>
    <w:uiPriority w:val="99"/>
    <w:rPr>
      <w:lang w:val="x-none"/>
    </w:rPr>
  </w:style>
  <w:style w:type="character" w:styleId="ae">
    <w:name w:val="endnote reference"/>
    <w:rPr>
      <w:vertAlign w:val="superscript"/>
    </w:rPr>
  </w:style>
  <w:style w:type="paragraph" w:styleId="22">
    <w:name w:val="Body Text 2"/>
    <w:basedOn w:val="a"/>
    <w:pPr>
      <w:jc w:val="center"/>
    </w:pPr>
    <w:rPr>
      <w:rFonts w:ascii="Arial" w:hAnsi="Arial" w:cs="Arial"/>
      <w:b/>
      <w:bCs/>
      <w:sz w:val="16"/>
    </w:rPr>
  </w:style>
  <w:style w:type="paragraph" w:styleId="32">
    <w:name w:val="Body Text 3"/>
    <w:basedOn w:val="a"/>
    <w:pPr>
      <w:jc w:val="both"/>
    </w:pPr>
    <w:rPr>
      <w:rFonts w:ascii="Arial" w:hAnsi="Arial"/>
      <w:iCs/>
    </w:rPr>
  </w:style>
  <w:style w:type="paragraph" w:customStyle="1" w:styleId="BalloonText1">
    <w:name w:val="Balloon Text1"/>
    <w:basedOn w:val="a"/>
    <w:semiHidden/>
    <w:rPr>
      <w:rFonts w:ascii="Tahoma" w:hAnsi="Tahoma" w:cs="Tahoma"/>
      <w:sz w:val="16"/>
      <w:szCs w:val="16"/>
    </w:rPr>
  </w:style>
  <w:style w:type="paragraph" w:customStyle="1" w:styleId="para-2gr">
    <w:name w:val="para-2gr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588" w:hanging="1588"/>
      <w:jc w:val="both"/>
    </w:pPr>
    <w:rPr>
      <w:rFonts w:ascii="HellasArial" w:hAnsi="HellasArial"/>
      <w:spacing w:val="15"/>
      <w:lang w:val="en-GB"/>
    </w:rPr>
  </w:style>
  <w:style w:type="paragraph" w:styleId="af">
    <w:name w:val="Block Text"/>
    <w:basedOn w:val="a"/>
    <w:pPr>
      <w:spacing w:before="120" w:after="40"/>
      <w:ind w:left="1100" w:right="41" w:hanging="1100"/>
      <w:jc w:val="both"/>
    </w:pPr>
    <w:rPr>
      <w:rFonts w:ascii="Arial" w:hAnsi="Arial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1">
    <w:name w:val="Revision"/>
    <w:hidden/>
    <w:semiHidden/>
    <w:rPr>
      <w:lang w:eastAsia="en-US"/>
    </w:rPr>
  </w:style>
  <w:style w:type="character" w:customStyle="1" w:styleId="Char0">
    <w:name w:val="Κείμενο υποσημείωσης Char"/>
    <w:uiPriority w:val="99"/>
    <w:rPr>
      <w:rFonts w:ascii="Arial" w:hAnsi="Arial"/>
      <w:b/>
      <w:szCs w:val="18"/>
      <w:lang w:eastAsia="en-US"/>
    </w:rPr>
  </w:style>
  <w:style w:type="character" w:customStyle="1" w:styleId="af2">
    <w:name w:val="Σύμβολο υποσημείωσης"/>
    <w:rPr>
      <w:vertAlign w:val="superscript"/>
    </w:rPr>
  </w:style>
  <w:style w:type="paragraph" w:styleId="-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lang w:eastAsia="ar-SA"/>
    </w:rPr>
  </w:style>
  <w:style w:type="character" w:customStyle="1" w:styleId="-HTMLChar">
    <w:name w:val="Προ-διαμορφωμένο HTML Char"/>
    <w:semiHidden/>
    <w:rPr>
      <w:rFonts w:ascii="Courier New" w:hAnsi="Courier New" w:cs="Courier New"/>
      <w:lang w:eastAsia="ar-SA"/>
    </w:rPr>
  </w:style>
  <w:style w:type="paragraph" w:customStyle="1" w:styleId="11">
    <w:name w:val="Κείμενο μακροεντολής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character" w:customStyle="1" w:styleId="WW8Num2z0">
    <w:name w:val="WW8Num2z0"/>
    <w:rsid w:val="00BD3024"/>
    <w:rPr>
      <w:b/>
    </w:rPr>
  </w:style>
  <w:style w:type="character" w:customStyle="1" w:styleId="12">
    <w:name w:val="Προεπιλεγμένη γραμματοσειρά1"/>
    <w:rsid w:val="00BD3024"/>
  </w:style>
  <w:style w:type="character" w:customStyle="1" w:styleId="af3">
    <w:name w:val="Χαρακτήρες υποσημείωσης"/>
    <w:rsid w:val="00BD3024"/>
    <w:rPr>
      <w:vertAlign w:val="superscript"/>
    </w:rPr>
  </w:style>
  <w:style w:type="character" w:customStyle="1" w:styleId="23">
    <w:name w:val="Παραπομπή υποσημείωσης2"/>
    <w:rsid w:val="00BD3024"/>
    <w:rPr>
      <w:vertAlign w:val="superscript"/>
    </w:rPr>
  </w:style>
  <w:style w:type="paragraph" w:customStyle="1" w:styleId="310">
    <w:name w:val="Σώμα κείμενου με εσοχή 31"/>
    <w:basedOn w:val="a"/>
    <w:rsid w:val="00BD3024"/>
    <w:pPr>
      <w:suppressAutoHyphens/>
      <w:autoSpaceDN/>
      <w:adjustRightInd/>
      <w:spacing w:line="240" w:lineRule="atLeast"/>
      <w:ind w:left="1100"/>
      <w:jc w:val="both"/>
    </w:pPr>
    <w:rPr>
      <w:rFonts w:ascii="Arial" w:hAnsi="Arial" w:cs="Arial"/>
      <w:lang w:eastAsia="zh-CN"/>
    </w:rPr>
  </w:style>
  <w:style w:type="paragraph" w:customStyle="1" w:styleId="13">
    <w:name w:val="Κείμενο σχολίου1"/>
    <w:basedOn w:val="a"/>
    <w:rsid w:val="00BD3024"/>
    <w:pPr>
      <w:suppressAutoHyphens/>
      <w:autoSpaceDN/>
      <w:adjustRightInd/>
    </w:pPr>
    <w:rPr>
      <w:lang w:eastAsia="zh-CN"/>
    </w:rPr>
  </w:style>
  <w:style w:type="paragraph" w:customStyle="1" w:styleId="14">
    <w:name w:val="Τμήμα κειμένου1"/>
    <w:basedOn w:val="a"/>
    <w:rsid w:val="00BD3024"/>
    <w:pPr>
      <w:suppressAutoHyphens/>
      <w:autoSpaceDN/>
      <w:adjustRightInd/>
      <w:spacing w:before="120" w:after="40"/>
      <w:ind w:left="1100" w:right="41" w:hanging="1100"/>
      <w:jc w:val="both"/>
    </w:pPr>
    <w:rPr>
      <w:rFonts w:ascii="Arial" w:hAnsi="Arial" w:cs="Arial"/>
      <w:lang w:eastAsia="zh-CN"/>
    </w:rPr>
  </w:style>
  <w:style w:type="character" w:customStyle="1" w:styleId="41">
    <w:name w:val="Σώμα κειμένου (4)_"/>
    <w:link w:val="42"/>
    <w:locked/>
    <w:rsid w:val="00FC61A8"/>
    <w:rPr>
      <w:sz w:val="25"/>
      <w:szCs w:val="25"/>
      <w:shd w:val="clear" w:color="auto" w:fill="FFFFFF"/>
    </w:rPr>
  </w:style>
  <w:style w:type="paragraph" w:customStyle="1" w:styleId="42">
    <w:name w:val="Σώμα κειμένου (4)"/>
    <w:basedOn w:val="a"/>
    <w:link w:val="41"/>
    <w:rsid w:val="00FC61A8"/>
    <w:pPr>
      <w:shd w:val="clear" w:color="auto" w:fill="FFFFFF"/>
      <w:overflowPunct/>
      <w:autoSpaceDE/>
      <w:autoSpaceDN/>
      <w:adjustRightInd/>
      <w:spacing w:line="550" w:lineRule="exact"/>
      <w:textAlignment w:val="auto"/>
    </w:pPr>
    <w:rPr>
      <w:sz w:val="25"/>
      <w:szCs w:val="25"/>
      <w:lang w:val="x-none" w:eastAsia="x-none"/>
    </w:rPr>
  </w:style>
  <w:style w:type="table" w:styleId="af4">
    <w:name w:val="Table Grid"/>
    <w:basedOn w:val="a1"/>
    <w:uiPriority w:val="39"/>
    <w:rsid w:val="008005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471CF1"/>
    <w:rPr>
      <w:b/>
      <w:bCs/>
    </w:rPr>
  </w:style>
  <w:style w:type="character" w:customStyle="1" w:styleId="apple-converted-space">
    <w:name w:val="apple-converted-space"/>
    <w:rsid w:val="00471CF1"/>
  </w:style>
  <w:style w:type="paragraph" w:styleId="af6">
    <w:name w:val="List Paragraph"/>
    <w:basedOn w:val="a"/>
    <w:uiPriority w:val="34"/>
    <w:qFormat/>
    <w:rsid w:val="00FE64E7"/>
    <w:pPr>
      <w:ind w:left="720"/>
    </w:pPr>
  </w:style>
  <w:style w:type="character" w:customStyle="1" w:styleId="WW-">
    <w:name w:val="WW-Χαρακτήρες υποσημείωσης"/>
    <w:rsid w:val="00242933"/>
  </w:style>
  <w:style w:type="character" w:customStyle="1" w:styleId="1Char">
    <w:name w:val="Επικεφαλίδα 1 Char"/>
    <w:link w:val="1"/>
    <w:rsid w:val="004B2A3F"/>
    <w:rPr>
      <w:rFonts w:ascii="Arial" w:hAnsi="Arial"/>
      <w:b/>
      <w:iCs/>
      <w:lang w:eastAsia="en-US"/>
    </w:rPr>
  </w:style>
  <w:style w:type="paragraph" w:customStyle="1" w:styleId="Default">
    <w:name w:val="Default"/>
    <w:rsid w:val="0026761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FootnoteReference2">
    <w:name w:val="Footnote Reference2"/>
    <w:rsid w:val="00DC50E0"/>
    <w:rPr>
      <w:vertAlign w:val="superscript"/>
    </w:rPr>
  </w:style>
  <w:style w:type="character" w:customStyle="1" w:styleId="WW-FootnoteReference12">
    <w:name w:val="WW-Footnote Reference12"/>
    <w:rsid w:val="00DC50E0"/>
    <w:rPr>
      <w:vertAlign w:val="superscript"/>
    </w:rPr>
  </w:style>
  <w:style w:type="paragraph" w:customStyle="1" w:styleId="foothanging">
    <w:name w:val="foot_hanging"/>
    <w:basedOn w:val="a8"/>
    <w:rsid w:val="00DC50E0"/>
    <w:pPr>
      <w:suppressAutoHyphens/>
      <w:overflowPunct/>
      <w:autoSpaceDE/>
      <w:autoSpaceDN/>
      <w:adjustRightInd/>
      <w:spacing w:after="0"/>
      <w:ind w:left="426" w:hanging="426"/>
      <w:textAlignment w:val="auto"/>
    </w:pPr>
    <w:rPr>
      <w:rFonts w:ascii="Calibri" w:hAnsi="Calibri" w:cs="Calibri"/>
      <w:sz w:val="18"/>
      <w:lang w:val="en-IE" w:eastAsia="zh-CN"/>
    </w:rPr>
  </w:style>
  <w:style w:type="paragraph" w:customStyle="1" w:styleId="Standard">
    <w:name w:val="Standard"/>
    <w:rsid w:val="004E3CE1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m357174713106869448normalwithoutspacing">
    <w:name w:val="m_357174713106869448normalwithoutspacing"/>
    <w:basedOn w:val="a"/>
    <w:rsid w:val="00E705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l-GR"/>
    </w:rPr>
  </w:style>
  <w:style w:type="character" w:customStyle="1" w:styleId="m357174713106869448a">
    <w:name w:val="m_357174713106869448a"/>
    <w:rsid w:val="00E705F0"/>
  </w:style>
  <w:style w:type="character" w:customStyle="1" w:styleId="DeltaViewInsertion">
    <w:name w:val="DeltaView Insertion"/>
    <w:rsid w:val="000E0A5B"/>
    <w:rPr>
      <w:b/>
      <w:i/>
      <w:spacing w:val="0"/>
      <w:lang w:val="el-GR"/>
    </w:rPr>
  </w:style>
  <w:style w:type="character" w:customStyle="1" w:styleId="NormalBoldChar">
    <w:name w:val="NormalBold Char"/>
    <w:rsid w:val="000E0A5B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0E0A5B"/>
    <w:pPr>
      <w:keepNext/>
      <w:suppressAutoHyphens/>
      <w:overflowPunct/>
      <w:autoSpaceDE/>
      <w:autoSpaceDN/>
      <w:adjustRightInd/>
      <w:spacing w:before="120" w:after="360" w:line="276" w:lineRule="auto"/>
      <w:jc w:val="center"/>
      <w:textAlignment w:val="auto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0E0A5B"/>
    <w:pPr>
      <w:keepNext/>
      <w:suppressAutoHyphens/>
      <w:overflowPunct/>
      <w:autoSpaceDE/>
      <w:autoSpaceDN/>
      <w:adjustRightInd/>
      <w:spacing w:before="120" w:after="360" w:line="276" w:lineRule="auto"/>
      <w:ind w:firstLine="397"/>
      <w:jc w:val="center"/>
      <w:textAlignment w:val="auto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character" w:customStyle="1" w:styleId="Char">
    <w:name w:val="Κείμενο σημείωσης τέλους Char"/>
    <w:link w:val="ad"/>
    <w:uiPriority w:val="99"/>
    <w:rsid w:val="000E0A5B"/>
    <w:rPr>
      <w:lang w:eastAsia="en-US"/>
    </w:rPr>
  </w:style>
  <w:style w:type="character" w:customStyle="1" w:styleId="af7">
    <w:name w:val="Χαρακτήρες σημείωσης τέλους"/>
    <w:rsid w:val="00F93234"/>
    <w:rPr>
      <w:vertAlign w:val="superscript"/>
    </w:rPr>
  </w:style>
  <w:style w:type="character" w:customStyle="1" w:styleId="WW-FootnoteReference11">
    <w:name w:val="WW-Footnote Reference11"/>
    <w:rsid w:val="00824DA1"/>
    <w:rPr>
      <w:vertAlign w:val="superscript"/>
    </w:rPr>
  </w:style>
  <w:style w:type="paragraph" w:customStyle="1" w:styleId="15">
    <w:name w:val="Διεύθυνση αποστολέα στο φάκελο1"/>
    <w:basedOn w:val="a"/>
    <w:next w:val="af8"/>
    <w:uiPriority w:val="99"/>
    <w:semiHidden/>
    <w:unhideWhenUsed/>
    <w:rsid w:val="005C3C7F"/>
    <w:pPr>
      <w:overflowPunct/>
      <w:autoSpaceDE/>
      <w:autoSpaceDN/>
      <w:adjustRightInd/>
      <w:textAlignment w:val="auto"/>
    </w:pPr>
    <w:rPr>
      <w:rFonts w:ascii="Calibri Light" w:hAnsi="Calibri Light"/>
      <w:lang w:eastAsia="el-GR"/>
    </w:rPr>
  </w:style>
  <w:style w:type="paragraph" w:styleId="af8">
    <w:name w:val="envelope return"/>
    <w:basedOn w:val="a"/>
    <w:rsid w:val="005C3C7F"/>
    <w:rPr>
      <w:rFonts w:ascii="Calibri Light" w:hAnsi="Calibri Light"/>
    </w:rPr>
  </w:style>
  <w:style w:type="paragraph" w:customStyle="1" w:styleId="af9">
    <w:name w:val="??????"/>
    <w:rsid w:val="00EF48D3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27167-C2B7-485D-820D-C3722E09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ΔΙΑΚΗΡΥΞΗ</vt:lpstr>
    </vt:vector>
  </TitlesOfParts>
  <Company/>
  <LinksUpToDate>false</LinksUpToDate>
  <CharactersWithSpaces>1289</CharactersWithSpaces>
  <SharedDoc>false</SharedDoc>
  <HLinks>
    <vt:vector size="36" baseType="variant"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http://www.katerini.gr/</vt:lpwstr>
      </vt:variant>
      <vt:variant>
        <vt:lpwstr/>
      </vt:variant>
      <vt:variant>
        <vt:i4>3801147</vt:i4>
      </vt:variant>
      <vt:variant>
        <vt:i4>15</vt:i4>
      </vt:variant>
      <vt:variant>
        <vt:i4>0</vt:i4>
      </vt:variant>
      <vt:variant>
        <vt:i4>5</vt:i4>
      </vt:variant>
      <vt:variant>
        <vt:lpwstr>http://www.dimosnet.gr/?MDL=pages&amp;Branch=N_N0000000002_N0000023676_N0000000020_N0000000037_N0000005792_N0000007698</vt:lpwstr>
      </vt:variant>
      <vt:variant>
        <vt:lpwstr/>
      </vt:variant>
      <vt:variant>
        <vt:i4>7995497</vt:i4>
      </vt:variant>
      <vt:variant>
        <vt:i4>12</vt:i4>
      </vt:variant>
      <vt:variant>
        <vt:i4>0</vt:i4>
      </vt:variant>
      <vt:variant>
        <vt:i4>5</vt:i4>
      </vt:variant>
      <vt:variant>
        <vt:lpwstr>http://www.sepenet.gr/</vt:lpwstr>
      </vt:variant>
      <vt:variant>
        <vt:lpwstr/>
      </vt:variant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http://www.katerini.gr/</vt:lpwstr>
      </vt:variant>
      <vt:variant>
        <vt:lpwstr/>
      </vt:variant>
      <vt:variant>
        <vt:i4>5111909</vt:i4>
      </vt:variant>
      <vt:variant>
        <vt:i4>6</vt:i4>
      </vt:variant>
      <vt:variant>
        <vt:i4>0</vt:i4>
      </vt:variant>
      <vt:variant>
        <vt:i4>5</vt:i4>
      </vt:variant>
      <vt:variant>
        <vt:lpwstr>mailto:anastasiadis@katerini.gr</vt:lpwstr>
      </vt:variant>
      <vt:variant>
        <vt:lpwstr/>
      </vt:variant>
      <vt:variant>
        <vt:i4>4522084</vt:i4>
      </vt:variant>
      <vt:variant>
        <vt:i4>3</vt:i4>
      </vt:variant>
      <vt:variant>
        <vt:i4>0</vt:i4>
      </vt:variant>
      <vt:variant>
        <vt:i4>5</vt:i4>
      </vt:variant>
      <vt:variant>
        <vt:lpwstr>mailto:mitrodora@katerini.gr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ΔΙΑΚΗΡΥΞΗ</dc:title>
  <dc:subject>ΚΕ1900Α ΣΥΚΙΑ</dc:subject>
  <dc:creator>Κ.Λ.</dc:creator>
  <cp:keywords/>
  <dc:description/>
  <cp:lastModifiedBy>Batsaras Vasileios</cp:lastModifiedBy>
  <cp:revision>2</cp:revision>
  <cp:lastPrinted>2019-12-19T11:29:00Z</cp:lastPrinted>
  <dcterms:created xsi:type="dcterms:W3CDTF">2019-12-19T12:22:00Z</dcterms:created>
  <dcterms:modified xsi:type="dcterms:W3CDTF">2019-12-19T12:22:00Z</dcterms:modified>
</cp:coreProperties>
</file>